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1DE" w:rsidRPr="004563BD" w:rsidRDefault="00AC01DE" w:rsidP="00AC01DE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eastAsia="Times New Roman" w:cstheme="minorHAnsi"/>
          <w:b/>
          <w:sz w:val="24"/>
          <w:szCs w:val="24"/>
          <w:lang w:eastAsia="pl-PL"/>
        </w:rPr>
      </w:pPr>
      <w:r w:rsidRPr="004563BD">
        <w:rPr>
          <w:rFonts w:eastAsia="Times New Roman" w:cstheme="minorHAnsi"/>
          <w:b/>
          <w:sz w:val="24"/>
          <w:szCs w:val="24"/>
          <w:lang w:eastAsia="pl-PL"/>
        </w:rPr>
        <w:t xml:space="preserve">Biblioteka Uniwersyteckiego I Liceum Ogólnokształcącego </w:t>
      </w:r>
    </w:p>
    <w:p w:rsidR="00AC01DE" w:rsidRPr="004563BD" w:rsidRDefault="00AC01DE" w:rsidP="00AC01DE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eastAsia="Times New Roman" w:cstheme="minorHAnsi"/>
          <w:b/>
          <w:sz w:val="24"/>
          <w:szCs w:val="24"/>
          <w:lang w:eastAsia="pl-PL"/>
        </w:rPr>
      </w:pPr>
      <w:r w:rsidRPr="004563BD">
        <w:rPr>
          <w:rFonts w:eastAsia="Times New Roman" w:cstheme="minorHAnsi"/>
          <w:b/>
          <w:sz w:val="24"/>
          <w:szCs w:val="24"/>
          <w:lang w:eastAsia="pl-PL"/>
        </w:rPr>
        <w:t>im. Juliusza Słowackiego w Chorzowie</w:t>
      </w:r>
    </w:p>
    <w:p w:rsidR="00AC01DE" w:rsidRPr="00247B6F" w:rsidRDefault="00AC01DE" w:rsidP="00247B6F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eastAsia="Times New Roman" w:cstheme="minorHAnsi"/>
          <w:b/>
          <w:sz w:val="24"/>
          <w:szCs w:val="24"/>
          <w:lang w:eastAsia="pl-PL"/>
        </w:rPr>
      </w:pPr>
      <w:r w:rsidRPr="00247B6F">
        <w:rPr>
          <w:rFonts w:eastAsia="Times New Roman" w:cstheme="minorHAnsi"/>
          <w:b/>
          <w:sz w:val="24"/>
          <w:szCs w:val="24"/>
          <w:lang w:eastAsia="pl-PL"/>
        </w:rPr>
        <w:t>Z okazji Międzynarodowego Dn</w:t>
      </w:r>
      <w:r w:rsidR="004563BD" w:rsidRPr="00247B6F">
        <w:rPr>
          <w:rFonts w:eastAsia="Times New Roman" w:cstheme="minorHAnsi"/>
          <w:b/>
          <w:sz w:val="24"/>
          <w:szCs w:val="24"/>
          <w:lang w:eastAsia="pl-PL"/>
        </w:rPr>
        <w:t>ia Książki oraz Praw Autorskich</w:t>
      </w:r>
      <w:r w:rsidRPr="00247B6F">
        <w:rPr>
          <w:rFonts w:eastAsia="Times New Roman" w:cstheme="minorHAnsi"/>
          <w:b/>
          <w:sz w:val="24"/>
          <w:szCs w:val="24"/>
          <w:lang w:eastAsia="pl-PL"/>
        </w:rPr>
        <w:t xml:space="preserve"> przypadających na dzień </w:t>
      </w:r>
      <w:r w:rsidR="00247B6F">
        <w:rPr>
          <w:rFonts w:eastAsia="Times New Roman" w:cstheme="minorHAnsi"/>
          <w:b/>
          <w:sz w:val="24"/>
          <w:szCs w:val="24"/>
          <w:lang w:eastAsia="pl-PL"/>
        </w:rPr>
        <w:t xml:space="preserve">               </w:t>
      </w:r>
      <w:r w:rsidRPr="00247B6F">
        <w:rPr>
          <w:rFonts w:eastAsia="Times New Roman" w:cstheme="minorHAnsi"/>
          <w:b/>
          <w:sz w:val="24"/>
          <w:szCs w:val="24"/>
          <w:lang w:eastAsia="pl-PL"/>
        </w:rPr>
        <w:t>23 kwi</w:t>
      </w:r>
      <w:r w:rsidR="004563BD" w:rsidRPr="00247B6F">
        <w:rPr>
          <w:rFonts w:eastAsia="Times New Roman" w:cstheme="minorHAnsi"/>
          <w:b/>
          <w:sz w:val="24"/>
          <w:szCs w:val="24"/>
          <w:lang w:eastAsia="pl-PL"/>
        </w:rPr>
        <w:t>etnia 2023 roku , a także celem uhonorowania</w:t>
      </w:r>
      <w:r w:rsidRPr="00247B6F">
        <w:rPr>
          <w:rFonts w:eastAsia="Times New Roman" w:cstheme="minorHAnsi"/>
          <w:b/>
          <w:sz w:val="24"/>
          <w:szCs w:val="24"/>
          <w:lang w:eastAsia="pl-PL"/>
        </w:rPr>
        <w:t xml:space="preserve"> 100</w:t>
      </w:r>
      <w:r w:rsidR="004563BD" w:rsidRPr="00247B6F">
        <w:rPr>
          <w:rFonts w:eastAsia="Times New Roman" w:cstheme="minorHAnsi"/>
          <w:b/>
          <w:sz w:val="24"/>
          <w:szCs w:val="24"/>
          <w:lang w:eastAsia="pl-PL"/>
        </w:rPr>
        <w:t>.</w:t>
      </w:r>
      <w:r w:rsidRPr="00247B6F">
        <w:rPr>
          <w:rFonts w:eastAsia="Times New Roman" w:cstheme="minorHAnsi"/>
          <w:b/>
          <w:sz w:val="24"/>
          <w:szCs w:val="24"/>
          <w:lang w:eastAsia="pl-PL"/>
        </w:rPr>
        <w:t xml:space="preserve"> rocznicy powstania naszego Liceum Biblioteka Szkolna ogłasza konkurs na Ekslibris Biblioteki </w:t>
      </w:r>
      <w:r w:rsidR="00E10DA6" w:rsidRPr="00247B6F">
        <w:rPr>
          <w:rFonts w:eastAsia="Times New Roman" w:cstheme="minorHAnsi"/>
          <w:b/>
          <w:sz w:val="24"/>
          <w:szCs w:val="24"/>
          <w:lang w:eastAsia="pl-PL"/>
        </w:rPr>
        <w:t>U I LO</w:t>
      </w:r>
      <w:r w:rsidRPr="00247B6F">
        <w:rPr>
          <w:rFonts w:eastAsia="Times New Roman" w:cstheme="minorHAnsi"/>
          <w:b/>
          <w:sz w:val="24"/>
          <w:szCs w:val="24"/>
          <w:lang w:eastAsia="pl-PL"/>
        </w:rPr>
        <w:t xml:space="preserve"> w Chorzowie!</w:t>
      </w:r>
    </w:p>
    <w:p w:rsidR="00247B6F" w:rsidRPr="004563BD" w:rsidRDefault="00247B6F" w:rsidP="00247B6F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563BD">
        <w:rPr>
          <w:rFonts w:eastAsia="Times New Roman" w:cstheme="minorHAnsi"/>
          <w:sz w:val="24"/>
          <w:szCs w:val="24"/>
          <w:lang w:eastAsia="pl-PL"/>
        </w:rPr>
        <w:t xml:space="preserve">Biblioteka Uniwersyteckiego I Liceum Ogólnokształcącego im. Juliusza Słowackiego w Chorzowie – podobnie jak sama szkoła – ma wieloletnią i wielowątkową tradycję. </w:t>
      </w:r>
      <w:r>
        <w:rPr>
          <w:rFonts w:eastAsia="Times New Roman" w:cstheme="minorHAnsi"/>
          <w:sz w:val="24"/>
          <w:szCs w:val="24"/>
          <w:lang w:eastAsia="pl-PL"/>
        </w:rPr>
        <w:t>Jej najstarsze z</w:t>
      </w:r>
      <w:r w:rsidRPr="004563BD">
        <w:rPr>
          <w:rFonts w:eastAsia="Times New Roman" w:cstheme="minorHAnsi"/>
          <w:sz w:val="24"/>
          <w:szCs w:val="24"/>
          <w:lang w:eastAsia="pl-PL"/>
        </w:rPr>
        <w:t xml:space="preserve">biory </w:t>
      </w:r>
      <w:r>
        <w:rPr>
          <w:rFonts w:eastAsia="Times New Roman" w:cstheme="minorHAnsi"/>
          <w:sz w:val="24"/>
          <w:szCs w:val="24"/>
          <w:lang w:eastAsia="pl-PL"/>
        </w:rPr>
        <w:t>najstarsze sięgają</w:t>
      </w:r>
      <w:r w:rsidRPr="004563BD">
        <w:rPr>
          <w:rFonts w:eastAsia="Times New Roman" w:cstheme="minorHAnsi"/>
          <w:sz w:val="24"/>
          <w:szCs w:val="24"/>
          <w:lang w:eastAsia="pl-PL"/>
        </w:rPr>
        <w:t xml:space="preserve"> XIX wieku! Każdy egzemplarz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4563BD">
        <w:rPr>
          <w:rFonts w:eastAsia="Times New Roman" w:cstheme="minorHAnsi"/>
          <w:sz w:val="24"/>
          <w:szCs w:val="24"/>
          <w:lang w:eastAsia="pl-PL"/>
        </w:rPr>
        <w:t xml:space="preserve"> to rodzaj historii– nie tylko opisanej przez autora, ale także</w:t>
      </w:r>
      <w:r>
        <w:rPr>
          <w:rFonts w:eastAsia="Times New Roman" w:cstheme="minorHAnsi"/>
          <w:sz w:val="24"/>
          <w:szCs w:val="24"/>
          <w:lang w:eastAsia="pl-PL"/>
        </w:rPr>
        <w:t xml:space="preserve"> tej</w:t>
      </w:r>
      <w:r w:rsidRPr="004563BD">
        <w:rPr>
          <w:rFonts w:eastAsia="Times New Roman" w:cstheme="minorHAnsi"/>
          <w:sz w:val="24"/>
          <w:szCs w:val="24"/>
          <w:lang w:eastAsia="pl-PL"/>
        </w:rPr>
        <w:t xml:space="preserve">, </w:t>
      </w:r>
      <w:r>
        <w:rPr>
          <w:rFonts w:eastAsia="Times New Roman" w:cstheme="minorHAnsi"/>
          <w:sz w:val="24"/>
          <w:szCs w:val="24"/>
          <w:lang w:eastAsia="pl-PL"/>
        </w:rPr>
        <w:t xml:space="preserve">która związana jest ze sposobem znalezienia się na </w:t>
      </w:r>
      <w:r w:rsidRPr="004563BD">
        <w:rPr>
          <w:rFonts w:eastAsia="Times New Roman" w:cstheme="minorHAnsi"/>
          <w:sz w:val="24"/>
          <w:szCs w:val="24"/>
          <w:lang w:eastAsia="pl-PL"/>
        </w:rPr>
        <w:t>szkolnej półce bibliotecznej.</w:t>
      </w:r>
    </w:p>
    <w:p w:rsidR="00247B6F" w:rsidRDefault="00247B6F" w:rsidP="00247B6F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563BD">
        <w:rPr>
          <w:rFonts w:eastAsia="Times New Roman" w:cstheme="minorHAnsi"/>
          <w:sz w:val="24"/>
          <w:szCs w:val="24"/>
          <w:lang w:eastAsia="pl-PL"/>
        </w:rPr>
        <w:t xml:space="preserve">Doceniając wartość księgozbioru Biblioteki U I LO, chcemy nadać mu wspólny znak własnościowy – czyli </w:t>
      </w:r>
      <w:r>
        <w:rPr>
          <w:rFonts w:eastAsia="Times New Roman" w:cstheme="minorHAnsi"/>
          <w:sz w:val="24"/>
          <w:szCs w:val="24"/>
          <w:lang w:eastAsia="pl-PL"/>
        </w:rPr>
        <w:t xml:space="preserve">właśnie </w:t>
      </w:r>
      <w:r w:rsidRPr="004563BD">
        <w:rPr>
          <w:rFonts w:eastAsia="Times New Roman" w:cstheme="minorHAnsi"/>
          <w:sz w:val="24"/>
          <w:szCs w:val="24"/>
          <w:lang w:eastAsia="pl-PL"/>
        </w:rPr>
        <w:t>ekslibris – który będzie wyróżniał książki znajdujące się w naszym katalogu.</w:t>
      </w:r>
    </w:p>
    <w:p w:rsidR="00247B6F" w:rsidRPr="00247B6F" w:rsidRDefault="00247B6F" w:rsidP="00247B6F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sz w:val="28"/>
          <w:szCs w:val="28"/>
          <w:lang w:eastAsia="pl-PL"/>
        </w:rPr>
      </w:pPr>
      <w:r w:rsidRPr="00247B6F">
        <w:rPr>
          <w:rFonts w:eastAsia="Times New Roman" w:cstheme="minorHAnsi"/>
          <w:b/>
          <w:sz w:val="28"/>
          <w:szCs w:val="28"/>
          <w:lang w:eastAsia="pl-PL"/>
        </w:rPr>
        <w:t>Konkurs polega na zaprojektowaniu graficznego znaku identyfikującego książki pochodzące z naszych zbiorów. Możecie wykorzystać dowolną technikę i wybrać jedną z kategorii:  ekslibris czarno-biały lub kolorowy.</w:t>
      </w:r>
    </w:p>
    <w:p w:rsidR="00247B6F" w:rsidRDefault="00E033DA" w:rsidP="00B42FE8">
      <w:pPr>
        <w:shd w:val="clear" w:color="auto" w:fill="FFFFFF"/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sz w:val="24"/>
          <w:szCs w:val="24"/>
          <w:lang w:eastAsia="pl-PL"/>
        </w:rPr>
      </w:pPr>
      <w:r w:rsidRPr="004563BD">
        <w:rPr>
          <w:rFonts w:eastAsia="Times New Roman" w:cstheme="minorHAnsi"/>
          <w:b/>
          <w:sz w:val="24"/>
          <w:szCs w:val="24"/>
          <w:lang w:eastAsia="pl-PL"/>
        </w:rPr>
        <w:t>Forma ekslibrisu:</w:t>
      </w:r>
    </w:p>
    <w:p w:rsidR="00E033DA" w:rsidRPr="00247B6F" w:rsidRDefault="00E033DA" w:rsidP="00247B6F">
      <w:pPr>
        <w:shd w:val="clear" w:color="auto" w:fill="FFFFFF"/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sz w:val="24"/>
          <w:szCs w:val="24"/>
          <w:lang w:eastAsia="pl-PL"/>
        </w:rPr>
      </w:pPr>
      <w:r w:rsidRPr="004563BD">
        <w:rPr>
          <w:rFonts w:eastAsia="Times New Roman" w:cstheme="minorHAnsi"/>
          <w:sz w:val="24"/>
          <w:szCs w:val="24"/>
          <w:lang w:eastAsia="pl-PL"/>
        </w:rPr>
        <w:t xml:space="preserve">Nasz ekslibris </w:t>
      </w:r>
      <w:r w:rsidR="00B42FE8" w:rsidRPr="004563BD">
        <w:rPr>
          <w:rFonts w:eastAsia="Times New Roman" w:cstheme="minorHAnsi"/>
          <w:sz w:val="24"/>
          <w:szCs w:val="24"/>
          <w:lang w:eastAsia="pl-PL"/>
        </w:rPr>
        <w:t>powinien zawierać jeden  lub wszystkie  elementy, które należą do symboli szkoły (</w:t>
      </w:r>
      <w:hyperlink r:id="rId5" w:history="1">
        <w:r w:rsidR="00B42FE8" w:rsidRPr="004563BD">
          <w:rPr>
            <w:rStyle w:val="Hipercze"/>
            <w:rFonts w:eastAsia="Times New Roman" w:cstheme="minorHAnsi"/>
            <w:sz w:val="24"/>
            <w:szCs w:val="24"/>
            <w:lang w:eastAsia="pl-PL"/>
          </w:rPr>
          <w:t>https://slowacki.edu.pl/symbole/</w:t>
        </w:r>
      </w:hyperlink>
      <w:r w:rsidR="00247B6F">
        <w:rPr>
          <w:rFonts w:eastAsia="Times New Roman" w:cstheme="minorHAnsi"/>
          <w:sz w:val="24"/>
          <w:szCs w:val="24"/>
          <w:lang w:eastAsia="pl-PL"/>
        </w:rPr>
        <w:t>)</w:t>
      </w:r>
      <w:r w:rsidR="00B42FE8" w:rsidRPr="004563BD">
        <w:rPr>
          <w:rFonts w:eastAsia="Times New Roman" w:cstheme="minorHAnsi"/>
          <w:sz w:val="24"/>
          <w:szCs w:val="24"/>
          <w:lang w:eastAsia="pl-PL"/>
        </w:rPr>
        <w:t xml:space="preserve">. </w:t>
      </w:r>
      <w:r w:rsidR="00247B6F">
        <w:rPr>
          <w:rFonts w:eastAsia="Times New Roman" w:cstheme="minorHAnsi"/>
          <w:sz w:val="24"/>
          <w:szCs w:val="24"/>
          <w:lang w:eastAsia="pl-PL"/>
        </w:rPr>
        <w:t>Jego wygląd może nawiązywać</w:t>
      </w:r>
      <w:r w:rsidRPr="004563BD">
        <w:rPr>
          <w:rFonts w:eastAsia="Times New Roman" w:cstheme="minorHAnsi"/>
          <w:sz w:val="24"/>
          <w:szCs w:val="24"/>
          <w:lang w:eastAsia="pl-PL"/>
        </w:rPr>
        <w:t xml:space="preserve"> do osoby autora – jego zainteresowań, pochodzenia, </w:t>
      </w:r>
      <w:r w:rsidR="00247B6F">
        <w:rPr>
          <w:rFonts w:eastAsia="Times New Roman" w:cstheme="minorHAnsi"/>
          <w:sz w:val="24"/>
          <w:szCs w:val="24"/>
          <w:lang w:eastAsia="pl-PL"/>
        </w:rPr>
        <w:t>cech szczególnych</w:t>
      </w:r>
      <w:r w:rsidRPr="004563BD">
        <w:rPr>
          <w:rFonts w:eastAsia="Times New Roman" w:cstheme="minorHAnsi"/>
          <w:sz w:val="24"/>
          <w:szCs w:val="24"/>
          <w:lang w:eastAsia="pl-PL"/>
        </w:rPr>
        <w:t xml:space="preserve"> – lub do charakteru biblioteki i jej użytkowników oraz samej szkoły.</w:t>
      </w:r>
      <w:r w:rsidR="00247B6F">
        <w:rPr>
          <w:rFonts w:eastAsia="Times New Roman" w:cstheme="minorHAnsi"/>
          <w:sz w:val="24"/>
          <w:szCs w:val="24"/>
          <w:lang w:eastAsia="pl-PL"/>
        </w:rPr>
        <w:t xml:space="preserve"> Możecie również </w:t>
      </w:r>
      <w:r w:rsidR="00247B6F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4563BD">
        <w:rPr>
          <w:rFonts w:eastAsia="Times New Roman" w:cstheme="minorHAnsi"/>
          <w:sz w:val="24"/>
          <w:szCs w:val="24"/>
          <w:lang w:eastAsia="pl-PL"/>
        </w:rPr>
        <w:t>sprawdzić jak robią to inni poprzez zapoznanie się z galerią ekslibrisów  m.in. na stronie </w:t>
      </w:r>
      <w:hyperlink r:id="rId6" w:history="1">
        <w:r w:rsidRPr="004563BD">
          <w:rPr>
            <w:rFonts w:eastAsia="Times New Roman" w:cstheme="minorHAnsi"/>
            <w:sz w:val="24"/>
            <w:szCs w:val="24"/>
            <w:u w:val="single"/>
            <w:lang w:eastAsia="pl-PL"/>
          </w:rPr>
          <w:t>Miejskiej Biblioteki Publicznej w Gl</w:t>
        </w:r>
        <w:r w:rsidRPr="004563BD">
          <w:rPr>
            <w:rFonts w:eastAsia="Times New Roman" w:cstheme="minorHAnsi"/>
            <w:sz w:val="24"/>
            <w:szCs w:val="24"/>
            <w:u w:val="single"/>
            <w:lang w:eastAsia="pl-PL"/>
          </w:rPr>
          <w:t>i</w:t>
        </w:r>
        <w:r w:rsidRPr="004563BD">
          <w:rPr>
            <w:rFonts w:eastAsia="Times New Roman" w:cstheme="minorHAnsi"/>
            <w:sz w:val="24"/>
            <w:szCs w:val="24"/>
            <w:u w:val="single"/>
            <w:lang w:eastAsia="pl-PL"/>
          </w:rPr>
          <w:t>wicach</w:t>
        </w:r>
      </w:hyperlink>
      <w:r w:rsidRPr="004563BD">
        <w:rPr>
          <w:rFonts w:eastAsia="Times New Roman" w:cstheme="minorHAnsi"/>
          <w:sz w:val="24"/>
          <w:szCs w:val="24"/>
          <w:lang w:eastAsia="pl-PL"/>
        </w:rPr>
        <w:t>. (https://exlibris.biblioteka.gliwice.pl/)</w:t>
      </w:r>
    </w:p>
    <w:p w:rsidR="00247B6F" w:rsidRPr="00247B6F" w:rsidRDefault="00247B6F" w:rsidP="00247B6F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theme="minorHAnsi"/>
          <w:lang w:eastAsia="pl-PL"/>
        </w:rPr>
      </w:pPr>
      <w:r w:rsidRPr="00247B6F">
        <w:rPr>
          <w:rFonts w:eastAsia="Times New Roman" w:cstheme="minorHAnsi"/>
          <w:lang w:eastAsia="pl-PL"/>
        </w:rPr>
        <w:t>Ekslibris (łac. </w:t>
      </w:r>
      <w:r w:rsidRPr="00247B6F">
        <w:rPr>
          <w:rFonts w:eastAsia="Times New Roman" w:cstheme="minorHAnsi"/>
          <w:i/>
          <w:iCs/>
          <w:lang w:eastAsia="pl-PL"/>
        </w:rPr>
        <w:t xml:space="preserve">ex </w:t>
      </w:r>
      <w:proofErr w:type="spellStart"/>
      <w:r w:rsidRPr="00247B6F">
        <w:rPr>
          <w:rFonts w:eastAsia="Times New Roman" w:cstheme="minorHAnsi"/>
          <w:i/>
          <w:iCs/>
          <w:lang w:eastAsia="pl-PL"/>
        </w:rPr>
        <w:t>libris</w:t>
      </w:r>
      <w:proofErr w:type="spellEnd"/>
      <w:r w:rsidRPr="00247B6F">
        <w:rPr>
          <w:rFonts w:eastAsia="Times New Roman" w:cstheme="minorHAnsi"/>
          <w:lang w:eastAsia="pl-PL"/>
        </w:rPr>
        <w:t> – z książek) to znak własnościowy, najczęściej graficznie skomponowana kartka z napisem zawierającym imię i nazwisko właściciela książki lub nazwę instytucji, z jakiej pochodzi dany egzemplarz. Kartkę tę naklejano zazwyczaj na odwrocie przedniej okładki.</w:t>
      </w:r>
    </w:p>
    <w:p w:rsidR="00FB5377" w:rsidRDefault="00FB5377" w:rsidP="00AC01DE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247B6F" w:rsidRDefault="00247B6F" w:rsidP="00AC01DE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247B6F" w:rsidRDefault="00247B6F" w:rsidP="00AC01DE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247B6F" w:rsidRDefault="00247B6F" w:rsidP="00AC01DE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247B6F" w:rsidRDefault="00247B6F" w:rsidP="00AC01DE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247B6F" w:rsidRDefault="00247B6F" w:rsidP="00AC01DE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247B6F" w:rsidRDefault="00247B6F" w:rsidP="00FB5377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eastAsia="Times New Roman" w:cstheme="minorHAnsi"/>
          <w:sz w:val="24"/>
          <w:szCs w:val="24"/>
          <w:lang w:eastAsia="pl-PL"/>
        </w:rPr>
      </w:pPr>
    </w:p>
    <w:p w:rsidR="00D147B2" w:rsidRDefault="00AC01DE" w:rsidP="00247B6F">
      <w:pPr>
        <w:shd w:val="clear" w:color="auto" w:fill="FFFFFF"/>
        <w:spacing w:before="100" w:beforeAutospacing="1" w:after="100" w:afterAutospacing="1" w:line="240" w:lineRule="auto"/>
        <w:ind w:left="-284"/>
        <w:jc w:val="center"/>
        <w:outlineLvl w:val="2"/>
        <w:rPr>
          <w:rFonts w:eastAsia="Times New Roman" w:cstheme="minorHAnsi"/>
          <w:b/>
          <w:sz w:val="24"/>
          <w:szCs w:val="24"/>
          <w:lang w:eastAsia="pl-PL"/>
        </w:rPr>
      </w:pPr>
      <w:r w:rsidRPr="004563BD">
        <w:rPr>
          <w:rFonts w:eastAsia="Times New Roman" w:cstheme="minorHAnsi"/>
          <w:b/>
          <w:sz w:val="24"/>
          <w:szCs w:val="24"/>
          <w:lang w:eastAsia="pl-PL"/>
        </w:rPr>
        <w:lastRenderedPageBreak/>
        <w:t xml:space="preserve">Regulamin </w:t>
      </w:r>
    </w:p>
    <w:p w:rsidR="00D147B2" w:rsidRDefault="00AC01DE" w:rsidP="00247B6F">
      <w:pPr>
        <w:shd w:val="clear" w:color="auto" w:fill="FFFFFF"/>
        <w:spacing w:before="100" w:beforeAutospacing="1" w:after="100" w:afterAutospacing="1" w:line="240" w:lineRule="auto"/>
        <w:ind w:left="-284"/>
        <w:jc w:val="center"/>
        <w:outlineLvl w:val="2"/>
        <w:rPr>
          <w:rFonts w:eastAsia="Times New Roman" w:cstheme="minorHAnsi"/>
          <w:b/>
          <w:sz w:val="24"/>
          <w:szCs w:val="24"/>
          <w:lang w:eastAsia="pl-PL"/>
        </w:rPr>
      </w:pPr>
      <w:r w:rsidRPr="004563BD">
        <w:rPr>
          <w:rFonts w:eastAsia="Times New Roman" w:cstheme="minorHAnsi"/>
          <w:b/>
          <w:sz w:val="24"/>
          <w:szCs w:val="24"/>
          <w:lang w:eastAsia="pl-PL"/>
        </w:rPr>
        <w:t xml:space="preserve">Szkolnego Konkursu na Ekslibris </w:t>
      </w:r>
    </w:p>
    <w:p w:rsidR="00D147B2" w:rsidRDefault="00AC01DE" w:rsidP="00247B6F">
      <w:pPr>
        <w:shd w:val="clear" w:color="auto" w:fill="FFFFFF"/>
        <w:spacing w:before="100" w:beforeAutospacing="1" w:after="100" w:afterAutospacing="1" w:line="240" w:lineRule="auto"/>
        <w:ind w:left="-284"/>
        <w:jc w:val="center"/>
        <w:outlineLvl w:val="2"/>
        <w:rPr>
          <w:rFonts w:eastAsia="Times New Roman" w:cstheme="minorHAnsi"/>
          <w:b/>
          <w:sz w:val="24"/>
          <w:szCs w:val="24"/>
          <w:lang w:eastAsia="pl-PL"/>
        </w:rPr>
      </w:pPr>
      <w:r w:rsidRPr="004563BD">
        <w:rPr>
          <w:rFonts w:eastAsia="Times New Roman" w:cstheme="minorHAnsi"/>
          <w:b/>
          <w:sz w:val="24"/>
          <w:szCs w:val="24"/>
          <w:lang w:eastAsia="pl-PL"/>
        </w:rPr>
        <w:t xml:space="preserve">Biblioteki </w:t>
      </w:r>
      <w:r w:rsidR="00FB5377" w:rsidRPr="004563BD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E10DA6" w:rsidRPr="004563BD">
        <w:rPr>
          <w:rFonts w:eastAsia="Times New Roman" w:cstheme="minorHAnsi"/>
          <w:b/>
          <w:sz w:val="24"/>
          <w:szCs w:val="24"/>
          <w:lang w:eastAsia="pl-PL"/>
        </w:rPr>
        <w:t>U</w:t>
      </w:r>
      <w:r w:rsidR="00D147B2">
        <w:rPr>
          <w:rFonts w:eastAsia="Times New Roman" w:cstheme="minorHAnsi"/>
          <w:b/>
          <w:sz w:val="24"/>
          <w:szCs w:val="24"/>
          <w:lang w:eastAsia="pl-PL"/>
        </w:rPr>
        <w:t>niwersyteckiego</w:t>
      </w:r>
      <w:r w:rsidR="00E10DA6" w:rsidRPr="004563BD">
        <w:rPr>
          <w:rFonts w:eastAsia="Times New Roman" w:cstheme="minorHAnsi"/>
          <w:b/>
          <w:sz w:val="24"/>
          <w:szCs w:val="24"/>
          <w:lang w:eastAsia="pl-PL"/>
        </w:rPr>
        <w:t xml:space="preserve"> I L</w:t>
      </w:r>
      <w:r w:rsidR="00D147B2">
        <w:rPr>
          <w:rFonts w:eastAsia="Times New Roman" w:cstheme="minorHAnsi"/>
          <w:b/>
          <w:sz w:val="24"/>
          <w:szCs w:val="24"/>
          <w:lang w:eastAsia="pl-PL"/>
        </w:rPr>
        <w:t xml:space="preserve">iceum </w:t>
      </w:r>
      <w:r w:rsidR="00E10DA6" w:rsidRPr="004563BD">
        <w:rPr>
          <w:rFonts w:eastAsia="Times New Roman" w:cstheme="minorHAnsi"/>
          <w:b/>
          <w:sz w:val="24"/>
          <w:szCs w:val="24"/>
          <w:lang w:eastAsia="pl-PL"/>
        </w:rPr>
        <w:t>O</w:t>
      </w:r>
      <w:r w:rsidR="00D147B2">
        <w:rPr>
          <w:rFonts w:eastAsia="Times New Roman" w:cstheme="minorHAnsi"/>
          <w:b/>
          <w:sz w:val="24"/>
          <w:szCs w:val="24"/>
          <w:lang w:eastAsia="pl-PL"/>
        </w:rPr>
        <w:t xml:space="preserve">gólnokształcącego </w:t>
      </w:r>
    </w:p>
    <w:p w:rsidR="00D147B2" w:rsidRPr="004563BD" w:rsidRDefault="00D147B2" w:rsidP="00D12061">
      <w:pPr>
        <w:pBdr>
          <w:bottom w:val="single" w:sz="6" w:space="1" w:color="auto"/>
        </w:pBdr>
        <w:shd w:val="clear" w:color="auto" w:fill="FFFFFF"/>
        <w:spacing w:before="100" w:beforeAutospacing="1" w:after="100" w:afterAutospacing="1" w:line="240" w:lineRule="auto"/>
        <w:ind w:left="-284"/>
        <w:jc w:val="center"/>
        <w:outlineLvl w:val="2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 xml:space="preserve">im. Juliusza Słowackiego </w:t>
      </w:r>
      <w:r w:rsidR="00AC01DE" w:rsidRPr="004563BD">
        <w:rPr>
          <w:rFonts w:eastAsia="Times New Roman" w:cstheme="minorHAnsi"/>
          <w:b/>
          <w:sz w:val="24"/>
          <w:szCs w:val="24"/>
          <w:lang w:eastAsia="pl-PL"/>
        </w:rPr>
        <w:t xml:space="preserve">w </w:t>
      </w:r>
      <w:r w:rsidR="00FB5377" w:rsidRPr="004563BD">
        <w:rPr>
          <w:rFonts w:eastAsia="Times New Roman" w:cstheme="minorHAnsi"/>
          <w:b/>
          <w:sz w:val="24"/>
          <w:szCs w:val="24"/>
          <w:lang w:eastAsia="pl-PL"/>
        </w:rPr>
        <w:t>Chorzowie</w:t>
      </w:r>
    </w:p>
    <w:p w:rsidR="00E10DA6" w:rsidRPr="004563BD" w:rsidRDefault="009714F8" w:rsidP="00E10DA6">
      <w:pPr>
        <w:shd w:val="clear" w:color="auto" w:fill="FFFFFF"/>
        <w:spacing w:before="100" w:beforeAutospacing="1" w:after="100" w:afterAutospacing="1" w:line="240" w:lineRule="auto"/>
        <w:ind w:left="720"/>
        <w:rPr>
          <w:rFonts w:eastAsia="Times New Roman" w:cstheme="minorHAnsi"/>
          <w:sz w:val="24"/>
          <w:szCs w:val="24"/>
          <w:lang w:eastAsia="pl-PL"/>
        </w:rPr>
      </w:pPr>
      <w:r w:rsidRPr="009714F8">
        <w:rPr>
          <w:rFonts w:eastAsia="Times New Roman" w:cstheme="minorHAnsi"/>
          <w:b/>
          <w:sz w:val="24"/>
          <w:szCs w:val="24"/>
          <w:lang w:eastAsia="pl-PL"/>
        </w:rPr>
        <w:t xml:space="preserve">Organizator: 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4563BD">
        <w:rPr>
          <w:rFonts w:eastAsia="Times New Roman" w:cstheme="minorHAnsi"/>
          <w:sz w:val="24"/>
          <w:szCs w:val="24"/>
          <w:lang w:eastAsia="pl-PL"/>
        </w:rPr>
        <w:t>Biblioteka U I LO w Chorzowie</w:t>
      </w:r>
      <w:r w:rsidR="00D12061">
        <w:rPr>
          <w:rFonts w:eastAsia="Times New Roman" w:cstheme="minorHAnsi"/>
          <w:sz w:val="24"/>
          <w:szCs w:val="24"/>
          <w:lang w:eastAsia="pl-PL"/>
        </w:rPr>
        <w:t xml:space="preserve"> oraz Stowarzyszenie Przyjaciół „Słowaka”</w:t>
      </w:r>
      <w:r w:rsidR="005D49C3">
        <w:rPr>
          <w:rFonts w:eastAsia="Times New Roman" w:cstheme="minorHAnsi"/>
          <w:sz w:val="24"/>
          <w:szCs w:val="24"/>
          <w:lang w:eastAsia="pl-PL"/>
        </w:rPr>
        <w:t>.</w:t>
      </w:r>
      <w:r w:rsidR="00AC01DE" w:rsidRPr="004563BD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D147B2" w:rsidRDefault="009714F8" w:rsidP="00D147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Cele</w:t>
      </w:r>
      <w:r w:rsidR="00AC01DE" w:rsidRPr="004563BD">
        <w:rPr>
          <w:rFonts w:eastAsia="Times New Roman" w:cstheme="minorHAnsi"/>
          <w:b/>
          <w:sz w:val="24"/>
          <w:szCs w:val="24"/>
          <w:lang w:eastAsia="pl-PL"/>
        </w:rPr>
        <w:t>:</w:t>
      </w:r>
    </w:p>
    <w:p w:rsidR="00D12061" w:rsidRDefault="009714F8" w:rsidP="00D12061">
      <w:pPr>
        <w:pStyle w:val="Akapitzlist"/>
        <w:numPr>
          <w:ilvl w:val="1"/>
          <w:numId w:val="1"/>
        </w:numPr>
        <w:shd w:val="clear" w:color="auto" w:fill="FFFFFF"/>
        <w:spacing w:before="240" w:beforeAutospacing="1" w:after="100" w:afterAutospacing="1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D12061">
        <w:rPr>
          <w:rFonts w:eastAsia="Times New Roman" w:cstheme="minorHAnsi"/>
          <w:sz w:val="24"/>
          <w:szCs w:val="24"/>
          <w:lang w:eastAsia="pl-PL"/>
        </w:rPr>
        <w:t xml:space="preserve">Popularyzacja wiedzy na temat książek: </w:t>
      </w:r>
      <w:r w:rsidR="00AC01DE" w:rsidRPr="00D12061">
        <w:rPr>
          <w:rFonts w:eastAsia="Times New Roman" w:cstheme="minorHAnsi"/>
          <w:sz w:val="24"/>
          <w:szCs w:val="24"/>
          <w:lang w:eastAsia="pl-PL"/>
        </w:rPr>
        <w:t>zapoznanie młodzieży z historią i znaczeniem ekslibrisów</w:t>
      </w:r>
      <w:r w:rsidRPr="00D12061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="00AC01DE" w:rsidRPr="00D12061">
        <w:rPr>
          <w:rFonts w:eastAsia="Times New Roman" w:cstheme="minorHAnsi"/>
          <w:sz w:val="24"/>
          <w:szCs w:val="24"/>
          <w:lang w:eastAsia="pl-PL"/>
        </w:rPr>
        <w:t>zwrócenie uwagi</w:t>
      </w:r>
      <w:r w:rsidRPr="00D12061">
        <w:rPr>
          <w:rFonts w:eastAsia="Times New Roman" w:cstheme="minorHAnsi"/>
          <w:sz w:val="24"/>
          <w:szCs w:val="24"/>
          <w:lang w:eastAsia="pl-PL"/>
        </w:rPr>
        <w:t xml:space="preserve"> na rolę książek oraz bibliotek w codziennym życiu.</w:t>
      </w:r>
      <w:r w:rsidR="00D147B2" w:rsidRPr="00D12061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</w:p>
    <w:p w:rsidR="00D12061" w:rsidRPr="00D12061" w:rsidRDefault="009714F8" w:rsidP="00D12061">
      <w:pPr>
        <w:pStyle w:val="Akapitzlist"/>
        <w:numPr>
          <w:ilvl w:val="1"/>
          <w:numId w:val="1"/>
        </w:numPr>
        <w:shd w:val="clear" w:color="auto" w:fill="FFFFFF"/>
        <w:spacing w:before="240" w:beforeAutospacing="1" w:after="100" w:afterAutospacing="1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D12061">
        <w:rPr>
          <w:rFonts w:eastAsia="Times New Roman" w:cstheme="minorHAnsi"/>
          <w:sz w:val="24"/>
          <w:szCs w:val="24"/>
          <w:lang w:eastAsia="pl-PL"/>
        </w:rPr>
        <w:t xml:space="preserve">Inspirowanie młodzieży do twórczego </w:t>
      </w:r>
      <w:r w:rsidR="00AC01DE" w:rsidRPr="00D12061">
        <w:rPr>
          <w:rFonts w:eastAsia="Times New Roman" w:cstheme="minorHAnsi"/>
          <w:sz w:val="24"/>
          <w:szCs w:val="24"/>
          <w:lang w:eastAsia="pl-PL"/>
        </w:rPr>
        <w:t>uczest</w:t>
      </w:r>
      <w:r w:rsidRPr="00D12061">
        <w:rPr>
          <w:rFonts w:eastAsia="Times New Roman" w:cstheme="minorHAnsi"/>
          <w:sz w:val="24"/>
          <w:szCs w:val="24"/>
          <w:lang w:eastAsia="pl-PL"/>
        </w:rPr>
        <w:t>nictwa w kulturze.</w:t>
      </w:r>
    </w:p>
    <w:p w:rsidR="00D12061" w:rsidRDefault="00D147B2" w:rsidP="00D12061">
      <w:pPr>
        <w:pStyle w:val="Akapitzlist"/>
        <w:numPr>
          <w:ilvl w:val="1"/>
          <w:numId w:val="1"/>
        </w:numPr>
        <w:shd w:val="clear" w:color="auto" w:fill="FFFFFF"/>
        <w:spacing w:before="240" w:beforeAutospacing="1" w:after="100" w:afterAutospacing="1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D12061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9714F8" w:rsidRPr="00D12061">
        <w:rPr>
          <w:rFonts w:eastAsia="Times New Roman" w:cstheme="minorHAnsi"/>
          <w:sz w:val="24"/>
          <w:szCs w:val="24"/>
          <w:lang w:eastAsia="pl-PL"/>
        </w:rPr>
        <w:t xml:space="preserve">Uwrażliwianie na wartości estetyczne oraz </w:t>
      </w:r>
      <w:r w:rsidR="00AC01DE" w:rsidRPr="00D12061">
        <w:rPr>
          <w:rFonts w:eastAsia="Times New Roman" w:cstheme="minorHAnsi"/>
          <w:sz w:val="24"/>
          <w:szCs w:val="24"/>
          <w:lang w:eastAsia="pl-PL"/>
        </w:rPr>
        <w:t>stworzenie</w:t>
      </w:r>
      <w:r w:rsidR="009714F8" w:rsidRPr="00D12061">
        <w:rPr>
          <w:rFonts w:eastAsia="Times New Roman" w:cstheme="minorHAnsi"/>
          <w:sz w:val="24"/>
          <w:szCs w:val="24"/>
          <w:lang w:eastAsia="pl-PL"/>
        </w:rPr>
        <w:t xml:space="preserve"> warunków i</w:t>
      </w:r>
      <w:r w:rsidR="00AC01DE" w:rsidRPr="00D12061">
        <w:rPr>
          <w:rFonts w:eastAsia="Times New Roman" w:cstheme="minorHAnsi"/>
          <w:sz w:val="24"/>
          <w:szCs w:val="24"/>
          <w:lang w:eastAsia="pl-PL"/>
        </w:rPr>
        <w:t xml:space="preserve"> przestrzeni do artystycznego wyrazu</w:t>
      </w:r>
      <w:r w:rsidR="009714F8" w:rsidRPr="00D12061">
        <w:rPr>
          <w:rFonts w:eastAsia="Times New Roman" w:cstheme="minorHAnsi"/>
          <w:sz w:val="24"/>
          <w:szCs w:val="24"/>
          <w:lang w:eastAsia="pl-PL"/>
        </w:rPr>
        <w:t>.</w:t>
      </w:r>
      <w:r w:rsidRPr="00D12061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</w:p>
    <w:p w:rsidR="00E10DA6" w:rsidRPr="00D12061" w:rsidRDefault="009714F8" w:rsidP="00D12061">
      <w:pPr>
        <w:pStyle w:val="Akapitzlist"/>
        <w:numPr>
          <w:ilvl w:val="1"/>
          <w:numId w:val="1"/>
        </w:numPr>
        <w:shd w:val="clear" w:color="auto" w:fill="FFFFFF"/>
        <w:spacing w:before="240" w:beforeAutospacing="1" w:after="100" w:afterAutospacing="1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D12061">
        <w:rPr>
          <w:rFonts w:eastAsia="Times New Roman" w:cstheme="minorHAnsi"/>
          <w:sz w:val="24"/>
          <w:szCs w:val="24"/>
          <w:lang w:eastAsia="pl-PL"/>
        </w:rPr>
        <w:t>P</w:t>
      </w:r>
      <w:r w:rsidR="00AC01DE" w:rsidRPr="00D12061">
        <w:rPr>
          <w:rFonts w:eastAsia="Times New Roman" w:cstheme="minorHAnsi"/>
          <w:sz w:val="24"/>
          <w:szCs w:val="24"/>
          <w:lang w:eastAsia="pl-PL"/>
        </w:rPr>
        <w:t xml:space="preserve">romocja </w:t>
      </w:r>
      <w:r w:rsidRPr="00D12061">
        <w:rPr>
          <w:rFonts w:eastAsia="Times New Roman" w:cstheme="minorHAnsi"/>
          <w:sz w:val="24"/>
          <w:szCs w:val="24"/>
          <w:lang w:eastAsia="pl-PL"/>
        </w:rPr>
        <w:t xml:space="preserve">szkoły i </w:t>
      </w:r>
      <w:r w:rsidR="00AC01DE" w:rsidRPr="00D12061">
        <w:rPr>
          <w:rFonts w:eastAsia="Times New Roman" w:cstheme="minorHAnsi"/>
          <w:sz w:val="24"/>
          <w:szCs w:val="24"/>
          <w:lang w:eastAsia="pl-PL"/>
        </w:rPr>
        <w:t>biblioteki jako centrum kulturalno-informacyjnego.</w:t>
      </w:r>
    </w:p>
    <w:p w:rsidR="00AC01DE" w:rsidRPr="004563BD" w:rsidRDefault="00AC01DE" w:rsidP="00AC01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563BD">
        <w:rPr>
          <w:rFonts w:eastAsia="Times New Roman" w:cstheme="minorHAnsi"/>
          <w:sz w:val="24"/>
          <w:szCs w:val="24"/>
          <w:lang w:eastAsia="pl-PL"/>
        </w:rPr>
        <w:t xml:space="preserve">W Konkursie mogą wziąć udział uczniowie </w:t>
      </w:r>
      <w:r w:rsidR="00D147B2">
        <w:rPr>
          <w:rFonts w:eastAsia="Times New Roman" w:cstheme="minorHAnsi"/>
          <w:sz w:val="24"/>
          <w:szCs w:val="24"/>
          <w:lang w:eastAsia="pl-PL"/>
        </w:rPr>
        <w:t>U</w:t>
      </w:r>
      <w:r w:rsidR="00E10DA6" w:rsidRPr="004563BD">
        <w:rPr>
          <w:rFonts w:eastAsia="Times New Roman" w:cstheme="minorHAnsi"/>
          <w:sz w:val="24"/>
          <w:szCs w:val="24"/>
          <w:lang w:eastAsia="pl-PL"/>
        </w:rPr>
        <w:t xml:space="preserve"> I LO</w:t>
      </w:r>
      <w:r w:rsidRPr="004563BD">
        <w:rPr>
          <w:rFonts w:eastAsia="Times New Roman" w:cstheme="minorHAnsi"/>
          <w:sz w:val="24"/>
          <w:szCs w:val="24"/>
          <w:lang w:eastAsia="pl-PL"/>
        </w:rPr>
        <w:t xml:space="preserve"> w </w:t>
      </w:r>
      <w:r w:rsidR="00E10DA6" w:rsidRPr="004563BD">
        <w:rPr>
          <w:rFonts w:eastAsia="Times New Roman" w:cstheme="minorHAnsi"/>
          <w:sz w:val="24"/>
          <w:szCs w:val="24"/>
          <w:lang w:eastAsia="pl-PL"/>
        </w:rPr>
        <w:t>Chorzowie</w:t>
      </w:r>
      <w:r w:rsidRPr="004563BD">
        <w:rPr>
          <w:rFonts w:eastAsia="Times New Roman" w:cstheme="minorHAnsi"/>
          <w:sz w:val="24"/>
          <w:szCs w:val="24"/>
          <w:lang w:eastAsia="pl-PL"/>
        </w:rPr>
        <w:t>.</w:t>
      </w:r>
    </w:p>
    <w:p w:rsidR="00AC01DE" w:rsidRPr="004563BD" w:rsidRDefault="00AC01DE" w:rsidP="00AC01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563BD">
        <w:rPr>
          <w:rFonts w:eastAsia="Times New Roman" w:cstheme="minorHAnsi"/>
          <w:sz w:val="24"/>
          <w:szCs w:val="24"/>
          <w:lang w:eastAsia="pl-PL"/>
        </w:rPr>
        <w:t xml:space="preserve">Konkurs polega na wykonaniu ekslibrisu Biblioteki </w:t>
      </w:r>
      <w:r w:rsidR="00E10DA6" w:rsidRPr="004563BD">
        <w:rPr>
          <w:rFonts w:eastAsia="Times New Roman" w:cstheme="minorHAnsi"/>
          <w:sz w:val="24"/>
          <w:szCs w:val="24"/>
          <w:lang w:eastAsia="pl-PL"/>
        </w:rPr>
        <w:t>U I LO</w:t>
      </w:r>
      <w:r w:rsidRPr="004563B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E033DA" w:rsidRPr="004563BD">
        <w:rPr>
          <w:rFonts w:eastAsia="Times New Roman" w:cstheme="minorHAnsi"/>
          <w:sz w:val="24"/>
          <w:szCs w:val="24"/>
          <w:lang w:eastAsia="pl-PL"/>
        </w:rPr>
        <w:t>w Chorzowie</w:t>
      </w:r>
      <w:r w:rsidRPr="004563BD">
        <w:rPr>
          <w:rFonts w:eastAsia="Times New Roman" w:cstheme="minorHAnsi"/>
          <w:sz w:val="24"/>
          <w:szCs w:val="24"/>
          <w:lang w:eastAsia="pl-PL"/>
        </w:rPr>
        <w:t>.</w:t>
      </w:r>
    </w:p>
    <w:p w:rsidR="00AC01DE" w:rsidRPr="00D147B2" w:rsidRDefault="00AC01DE" w:rsidP="00D147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563BD">
        <w:rPr>
          <w:rFonts w:eastAsia="Times New Roman" w:cstheme="minorHAnsi"/>
          <w:sz w:val="24"/>
          <w:szCs w:val="24"/>
          <w:lang w:eastAsia="pl-PL"/>
        </w:rPr>
        <w:t>Prace można zgłaszać w dwóch kategoriach (uczestnik może wykonać po jednym projekcie w każdej kategorii):</w:t>
      </w:r>
      <w:r w:rsidR="00D147B2">
        <w:rPr>
          <w:rFonts w:eastAsia="Times New Roman" w:cstheme="minorHAnsi"/>
          <w:sz w:val="24"/>
          <w:szCs w:val="24"/>
          <w:lang w:eastAsia="pl-PL"/>
        </w:rPr>
        <w:t xml:space="preserve"> ekslibris czarno-biały oraz </w:t>
      </w:r>
      <w:r w:rsidRPr="00D147B2">
        <w:rPr>
          <w:rFonts w:eastAsia="Times New Roman" w:cstheme="minorHAnsi"/>
          <w:sz w:val="24"/>
          <w:szCs w:val="24"/>
          <w:lang w:eastAsia="pl-PL"/>
        </w:rPr>
        <w:t>ekslibris barwny.</w:t>
      </w:r>
    </w:p>
    <w:p w:rsidR="00AC01DE" w:rsidRPr="004563BD" w:rsidRDefault="00AC01DE" w:rsidP="00AC01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563BD">
        <w:rPr>
          <w:rFonts w:eastAsia="Times New Roman" w:cstheme="minorHAnsi"/>
          <w:sz w:val="24"/>
          <w:szCs w:val="24"/>
          <w:lang w:eastAsia="pl-PL"/>
        </w:rPr>
        <w:t>Zgłoszone prace powinny spełniać następujące warunki:</w:t>
      </w:r>
    </w:p>
    <w:p w:rsidR="00AC01DE" w:rsidRPr="004563BD" w:rsidRDefault="00AC01DE" w:rsidP="00AC01D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eastAsia="Times New Roman" w:cstheme="minorHAnsi"/>
          <w:sz w:val="24"/>
          <w:szCs w:val="24"/>
          <w:lang w:eastAsia="pl-PL"/>
        </w:rPr>
      </w:pPr>
      <w:r w:rsidRPr="004563BD">
        <w:rPr>
          <w:rFonts w:eastAsia="Times New Roman" w:cstheme="minorHAnsi"/>
          <w:sz w:val="24"/>
          <w:szCs w:val="24"/>
          <w:lang w:eastAsia="pl-PL"/>
        </w:rPr>
        <w:t>technika projektu jest dowolna;</w:t>
      </w:r>
    </w:p>
    <w:p w:rsidR="00AC01DE" w:rsidRPr="004563BD" w:rsidRDefault="00AC01DE" w:rsidP="00AC01D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eastAsia="Times New Roman" w:cstheme="minorHAnsi"/>
          <w:sz w:val="24"/>
          <w:szCs w:val="24"/>
          <w:lang w:eastAsia="pl-PL"/>
        </w:rPr>
      </w:pPr>
      <w:r w:rsidRPr="004563BD">
        <w:rPr>
          <w:rFonts w:eastAsia="Times New Roman" w:cstheme="minorHAnsi"/>
          <w:sz w:val="24"/>
          <w:szCs w:val="24"/>
          <w:lang w:eastAsia="pl-PL"/>
        </w:rPr>
        <w:t xml:space="preserve">ekslibris powinien zawierać (oprócz elementów graficznych) określenie EX LIBRIS BIBLIOTEKI </w:t>
      </w:r>
      <w:r w:rsidR="00D147B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E10DA6" w:rsidRPr="004563BD">
        <w:rPr>
          <w:rFonts w:eastAsia="Times New Roman" w:cstheme="minorHAnsi"/>
          <w:sz w:val="24"/>
          <w:szCs w:val="24"/>
          <w:lang w:eastAsia="pl-PL"/>
        </w:rPr>
        <w:t>U I LO</w:t>
      </w:r>
      <w:r w:rsidRPr="004563BD">
        <w:rPr>
          <w:rFonts w:eastAsia="Times New Roman" w:cstheme="minorHAnsi"/>
          <w:sz w:val="24"/>
          <w:szCs w:val="24"/>
          <w:lang w:eastAsia="pl-PL"/>
        </w:rPr>
        <w:t xml:space="preserve"> W </w:t>
      </w:r>
      <w:r w:rsidR="00E10DA6" w:rsidRPr="004563BD">
        <w:rPr>
          <w:rFonts w:eastAsia="Times New Roman" w:cstheme="minorHAnsi"/>
          <w:sz w:val="24"/>
          <w:szCs w:val="24"/>
          <w:lang w:eastAsia="pl-PL"/>
        </w:rPr>
        <w:t>CHORZOWIE (</w:t>
      </w:r>
      <w:r w:rsidRPr="004563BD">
        <w:rPr>
          <w:rFonts w:eastAsia="Times New Roman" w:cstheme="minorHAnsi"/>
          <w:sz w:val="24"/>
          <w:szCs w:val="24"/>
          <w:lang w:eastAsia="pl-PL"/>
        </w:rPr>
        <w:t>może być ono poszerzone o imię patrona szkoły); nazwa może być wpleciona w koncepcję graficzną lub może wyróżniać się obok obrazu;</w:t>
      </w:r>
    </w:p>
    <w:p w:rsidR="00AC01DE" w:rsidRPr="004563BD" w:rsidRDefault="00AC01DE" w:rsidP="00AC01D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eastAsia="Times New Roman" w:cstheme="minorHAnsi"/>
          <w:sz w:val="24"/>
          <w:szCs w:val="24"/>
          <w:lang w:eastAsia="pl-PL"/>
        </w:rPr>
      </w:pPr>
      <w:r w:rsidRPr="004563BD">
        <w:rPr>
          <w:rFonts w:eastAsia="Times New Roman" w:cstheme="minorHAnsi"/>
          <w:sz w:val="24"/>
          <w:szCs w:val="24"/>
          <w:lang w:eastAsia="pl-PL"/>
        </w:rPr>
        <w:t>zgłoszone projekty muszą być pracami własnymi, niepublikowanymi wcześniej oraz nieprzedstawianymi na innych konkursach.</w:t>
      </w:r>
    </w:p>
    <w:p w:rsidR="00AC01DE" w:rsidRPr="004563BD" w:rsidRDefault="00AC01DE" w:rsidP="00AC01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563BD">
        <w:rPr>
          <w:rFonts w:eastAsia="Times New Roman" w:cstheme="minorHAnsi"/>
          <w:sz w:val="24"/>
          <w:szCs w:val="24"/>
          <w:lang w:eastAsia="pl-PL"/>
        </w:rPr>
        <w:t>Prace należy dostarczyć do biblioteki w dwóch formach:</w:t>
      </w:r>
    </w:p>
    <w:p w:rsidR="00AC01DE" w:rsidRPr="004563BD" w:rsidRDefault="00AC01DE" w:rsidP="00AC01D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eastAsia="Times New Roman" w:cstheme="minorHAnsi"/>
          <w:sz w:val="24"/>
          <w:szCs w:val="24"/>
          <w:lang w:eastAsia="pl-PL"/>
        </w:rPr>
      </w:pPr>
      <w:r w:rsidRPr="004563BD">
        <w:rPr>
          <w:rFonts w:eastAsia="Times New Roman" w:cstheme="minorHAnsi"/>
          <w:sz w:val="24"/>
          <w:szCs w:val="24"/>
          <w:lang w:eastAsia="pl-PL"/>
        </w:rPr>
        <w:t>wydruk w formacie A4 (podpisany na odwrocie imieniem, nazwiskiem oraz klasą);</w:t>
      </w:r>
    </w:p>
    <w:p w:rsidR="00AC01DE" w:rsidRPr="004563BD" w:rsidRDefault="00AC01DE" w:rsidP="00AC01D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eastAsia="Times New Roman" w:cstheme="minorHAnsi"/>
          <w:sz w:val="24"/>
          <w:szCs w:val="24"/>
          <w:lang w:eastAsia="pl-PL"/>
        </w:rPr>
      </w:pPr>
      <w:r w:rsidRPr="004563BD">
        <w:rPr>
          <w:rFonts w:eastAsia="Times New Roman" w:cstheme="minorHAnsi"/>
          <w:sz w:val="24"/>
          <w:szCs w:val="24"/>
          <w:lang w:eastAsia="pl-PL"/>
        </w:rPr>
        <w:t>plik elektroniczny (</w:t>
      </w:r>
      <w:proofErr w:type="spellStart"/>
      <w:r w:rsidRPr="004563BD">
        <w:rPr>
          <w:rFonts w:eastAsia="Times New Roman" w:cstheme="minorHAnsi"/>
          <w:sz w:val="24"/>
          <w:szCs w:val="24"/>
          <w:lang w:eastAsia="pl-PL"/>
        </w:rPr>
        <w:t>png</w:t>
      </w:r>
      <w:proofErr w:type="spellEnd"/>
      <w:r w:rsidRPr="004563BD">
        <w:rPr>
          <w:rFonts w:eastAsia="Times New Roman" w:cstheme="minorHAnsi"/>
          <w:sz w:val="24"/>
          <w:szCs w:val="24"/>
          <w:lang w:eastAsia="pl-PL"/>
        </w:rPr>
        <w:t xml:space="preserve"> lub </w:t>
      </w:r>
      <w:proofErr w:type="spellStart"/>
      <w:r w:rsidRPr="004563BD">
        <w:rPr>
          <w:rFonts w:eastAsia="Times New Roman" w:cstheme="minorHAnsi"/>
          <w:sz w:val="24"/>
          <w:szCs w:val="24"/>
          <w:lang w:eastAsia="pl-PL"/>
        </w:rPr>
        <w:t>jpg</w:t>
      </w:r>
      <w:proofErr w:type="spellEnd"/>
      <w:r w:rsidRPr="004563BD">
        <w:rPr>
          <w:rFonts w:eastAsia="Times New Roman" w:cstheme="minorHAnsi"/>
          <w:sz w:val="24"/>
          <w:szCs w:val="24"/>
          <w:lang w:eastAsia="pl-PL"/>
        </w:rPr>
        <w:t>) wysłany na adres biblioteka@</w:t>
      </w:r>
      <w:r w:rsidR="00E033DA" w:rsidRPr="004563BD">
        <w:rPr>
          <w:rFonts w:eastAsia="Times New Roman" w:cstheme="minorHAnsi"/>
          <w:sz w:val="24"/>
          <w:szCs w:val="24"/>
          <w:lang w:eastAsia="pl-PL"/>
        </w:rPr>
        <w:t>slowacki.edu.pl</w:t>
      </w:r>
    </w:p>
    <w:p w:rsidR="00AC01DE" w:rsidRPr="004563BD" w:rsidRDefault="00AC01DE" w:rsidP="00AC01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563BD">
        <w:rPr>
          <w:rFonts w:eastAsia="Times New Roman" w:cstheme="minorHAnsi"/>
          <w:sz w:val="24"/>
          <w:szCs w:val="24"/>
          <w:lang w:eastAsia="pl-PL"/>
        </w:rPr>
        <w:t>Spośród dostarczonych prac Jury Konkursowe wyłoni zwycięski projekt oraz przyzna wyróżnienia</w:t>
      </w:r>
      <w:r w:rsidR="005D49C3">
        <w:rPr>
          <w:rFonts w:eastAsia="Times New Roman" w:cstheme="minorHAnsi"/>
          <w:sz w:val="24"/>
          <w:szCs w:val="24"/>
          <w:lang w:eastAsia="pl-PL"/>
        </w:rPr>
        <w:t>. Wszyscy</w:t>
      </w:r>
      <w:r w:rsidR="00E033DA" w:rsidRPr="004563BD">
        <w:rPr>
          <w:rFonts w:eastAsia="Times New Roman" w:cstheme="minorHAnsi"/>
          <w:sz w:val="24"/>
          <w:szCs w:val="24"/>
          <w:lang w:eastAsia="pl-PL"/>
        </w:rPr>
        <w:t xml:space="preserve"> uczestnicy otrzymają dyplomy oraz  30 pkt. wg regulaminu oceny zachowania.</w:t>
      </w:r>
    </w:p>
    <w:p w:rsidR="00AC01DE" w:rsidRPr="004563BD" w:rsidRDefault="00AC01DE" w:rsidP="00AC01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563BD">
        <w:rPr>
          <w:rFonts w:eastAsia="Times New Roman" w:cstheme="minorHAnsi"/>
          <w:sz w:val="24"/>
          <w:szCs w:val="24"/>
          <w:lang w:eastAsia="pl-PL"/>
        </w:rPr>
        <w:t>Podczas oceny zgłoszonych projektów Jury będzie brało pod uwagę:</w:t>
      </w:r>
    </w:p>
    <w:p w:rsidR="00AC01DE" w:rsidRPr="004563BD" w:rsidRDefault="00AC01DE" w:rsidP="00AC01D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eastAsia="Times New Roman" w:cstheme="minorHAnsi"/>
          <w:sz w:val="24"/>
          <w:szCs w:val="24"/>
          <w:lang w:eastAsia="pl-PL"/>
        </w:rPr>
      </w:pPr>
      <w:r w:rsidRPr="004563BD">
        <w:rPr>
          <w:rFonts w:eastAsia="Times New Roman" w:cstheme="minorHAnsi"/>
          <w:sz w:val="24"/>
          <w:szCs w:val="24"/>
          <w:lang w:eastAsia="pl-PL"/>
        </w:rPr>
        <w:t>estetykę i inne walory artystyczne;</w:t>
      </w:r>
    </w:p>
    <w:p w:rsidR="00AC01DE" w:rsidRPr="004563BD" w:rsidRDefault="00AC01DE" w:rsidP="00AC01D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eastAsia="Times New Roman" w:cstheme="minorHAnsi"/>
          <w:sz w:val="24"/>
          <w:szCs w:val="24"/>
          <w:lang w:eastAsia="pl-PL"/>
        </w:rPr>
      </w:pPr>
      <w:r w:rsidRPr="004563BD">
        <w:rPr>
          <w:rFonts w:eastAsia="Times New Roman" w:cstheme="minorHAnsi"/>
          <w:sz w:val="24"/>
          <w:szCs w:val="24"/>
          <w:lang w:eastAsia="pl-PL"/>
        </w:rPr>
        <w:t>oryginalność i pomysłowość;</w:t>
      </w:r>
    </w:p>
    <w:p w:rsidR="00AC01DE" w:rsidRPr="004563BD" w:rsidRDefault="00AC01DE" w:rsidP="00AC01D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eastAsia="Times New Roman" w:cstheme="minorHAnsi"/>
          <w:sz w:val="24"/>
          <w:szCs w:val="24"/>
          <w:lang w:eastAsia="pl-PL"/>
        </w:rPr>
      </w:pPr>
      <w:r w:rsidRPr="004563BD">
        <w:rPr>
          <w:rFonts w:eastAsia="Times New Roman" w:cstheme="minorHAnsi"/>
          <w:sz w:val="24"/>
          <w:szCs w:val="24"/>
          <w:lang w:eastAsia="pl-PL"/>
        </w:rPr>
        <w:t xml:space="preserve">sposób nawiązania wyglądu ekslibrisu do charakteru Biblioteki </w:t>
      </w:r>
      <w:r w:rsidR="00E10DA6" w:rsidRPr="004563BD">
        <w:rPr>
          <w:rFonts w:eastAsia="Times New Roman" w:cstheme="minorHAnsi"/>
          <w:sz w:val="24"/>
          <w:szCs w:val="24"/>
          <w:lang w:eastAsia="pl-PL"/>
        </w:rPr>
        <w:t>U I LO</w:t>
      </w:r>
      <w:r w:rsidR="00E033DA" w:rsidRPr="004563BD">
        <w:rPr>
          <w:rFonts w:eastAsia="Times New Roman" w:cstheme="minorHAnsi"/>
          <w:sz w:val="24"/>
          <w:szCs w:val="24"/>
          <w:lang w:eastAsia="pl-PL"/>
        </w:rPr>
        <w:t xml:space="preserve"> i jej Czytelników oraz 100</w:t>
      </w:r>
      <w:r w:rsidR="005D49C3">
        <w:rPr>
          <w:rFonts w:eastAsia="Times New Roman" w:cstheme="minorHAnsi"/>
          <w:sz w:val="24"/>
          <w:szCs w:val="24"/>
          <w:lang w:eastAsia="pl-PL"/>
        </w:rPr>
        <w:t>-</w:t>
      </w:r>
      <w:r w:rsidR="00E033DA" w:rsidRPr="004563BD">
        <w:rPr>
          <w:rFonts w:eastAsia="Times New Roman" w:cstheme="minorHAnsi"/>
          <w:sz w:val="24"/>
          <w:szCs w:val="24"/>
          <w:lang w:eastAsia="pl-PL"/>
        </w:rPr>
        <w:t>lecia szkoły.</w:t>
      </w:r>
    </w:p>
    <w:p w:rsidR="00AC01DE" w:rsidRPr="004563BD" w:rsidRDefault="00AC01DE" w:rsidP="00AC01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563BD">
        <w:rPr>
          <w:rFonts w:eastAsia="Times New Roman" w:cstheme="minorHAnsi"/>
          <w:sz w:val="24"/>
          <w:szCs w:val="24"/>
          <w:lang w:eastAsia="pl-PL"/>
        </w:rPr>
        <w:t>Planowane jest zorganizowanie wystawy pokonkursowej (w formie stacjonarnej lub/i w formie zdalnej).</w:t>
      </w:r>
    </w:p>
    <w:p w:rsidR="00AC01DE" w:rsidRPr="004563BD" w:rsidRDefault="00AC01DE" w:rsidP="00AC01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563BD">
        <w:rPr>
          <w:rFonts w:eastAsia="Times New Roman" w:cstheme="minorHAnsi"/>
          <w:sz w:val="24"/>
          <w:szCs w:val="24"/>
          <w:lang w:eastAsia="pl-PL"/>
        </w:rPr>
        <w:t xml:space="preserve">Termin składania prac konkursowych mija </w:t>
      </w:r>
      <w:r w:rsidR="004563BD" w:rsidRPr="00D147B2">
        <w:rPr>
          <w:rFonts w:eastAsia="Times New Roman" w:cstheme="minorHAnsi"/>
          <w:b/>
          <w:sz w:val="24"/>
          <w:szCs w:val="24"/>
          <w:u w:val="single"/>
          <w:lang w:eastAsia="pl-PL"/>
        </w:rPr>
        <w:t>26 maja 2023</w:t>
      </w:r>
      <w:r w:rsidRPr="00D147B2">
        <w:rPr>
          <w:rFonts w:eastAsia="Times New Roman" w:cstheme="minorHAnsi"/>
          <w:b/>
          <w:sz w:val="24"/>
          <w:szCs w:val="24"/>
          <w:u w:val="single"/>
          <w:lang w:eastAsia="pl-PL"/>
        </w:rPr>
        <w:t xml:space="preserve"> </w:t>
      </w:r>
      <w:r w:rsidRPr="004563BD">
        <w:rPr>
          <w:rFonts w:eastAsia="Times New Roman" w:cstheme="minorHAnsi"/>
          <w:sz w:val="24"/>
          <w:szCs w:val="24"/>
          <w:lang w:eastAsia="pl-PL"/>
        </w:rPr>
        <w:t>r.</w:t>
      </w:r>
    </w:p>
    <w:p w:rsidR="00AC01DE" w:rsidRPr="005D49C3" w:rsidRDefault="00AC01DE" w:rsidP="00AC01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4563BD">
        <w:rPr>
          <w:rFonts w:eastAsia="Times New Roman" w:cstheme="minorHAnsi"/>
          <w:sz w:val="24"/>
          <w:szCs w:val="24"/>
          <w:lang w:eastAsia="pl-PL"/>
        </w:rPr>
        <w:t>Wyniki Konkursu ogłoszone zostaną na </w:t>
      </w:r>
      <w:hyperlink r:id="rId7" w:history="1">
        <w:r w:rsidRPr="004563BD">
          <w:rPr>
            <w:rFonts w:eastAsia="Times New Roman" w:cstheme="minorHAnsi"/>
            <w:sz w:val="24"/>
            <w:szCs w:val="24"/>
            <w:u w:val="single"/>
            <w:lang w:eastAsia="pl-PL"/>
          </w:rPr>
          <w:t>stronie internetowej Biblioteki</w:t>
        </w:r>
      </w:hyperlink>
      <w:r w:rsidRPr="004563BD">
        <w:rPr>
          <w:rFonts w:eastAsia="Times New Roman" w:cstheme="minorHAnsi"/>
          <w:sz w:val="24"/>
          <w:szCs w:val="24"/>
          <w:lang w:eastAsia="pl-PL"/>
        </w:rPr>
        <w:t> </w:t>
      </w:r>
      <w:r w:rsidR="004563BD" w:rsidRPr="005D49C3">
        <w:rPr>
          <w:rFonts w:eastAsia="Times New Roman" w:cstheme="minorHAnsi"/>
          <w:b/>
          <w:sz w:val="24"/>
          <w:szCs w:val="24"/>
          <w:lang w:eastAsia="pl-PL"/>
        </w:rPr>
        <w:t>31 maja 2023 r.</w:t>
      </w:r>
    </w:p>
    <w:p w:rsidR="00F54CFC" w:rsidRPr="00D147B2" w:rsidRDefault="00AC01DE" w:rsidP="00D147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D49C3">
        <w:rPr>
          <w:rFonts w:eastAsia="Times New Roman" w:cstheme="minorHAnsi"/>
          <w:sz w:val="24"/>
          <w:szCs w:val="24"/>
          <w:lang w:eastAsia="pl-PL"/>
        </w:rPr>
        <w:lastRenderedPageBreak/>
        <w:t>Wszelkie pytania związane z Konkursem można</w:t>
      </w:r>
      <w:r w:rsidR="004563BD" w:rsidRPr="005D49C3">
        <w:rPr>
          <w:rFonts w:eastAsia="Times New Roman" w:cstheme="minorHAnsi"/>
          <w:sz w:val="24"/>
          <w:szCs w:val="24"/>
          <w:lang w:eastAsia="pl-PL"/>
        </w:rPr>
        <w:t xml:space="preserve"> kierować do prof.</w:t>
      </w:r>
      <w:r w:rsidRPr="005D49C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4563BD" w:rsidRPr="005D49C3">
        <w:rPr>
          <w:rFonts w:eastAsia="Times New Roman" w:cstheme="minorHAnsi"/>
          <w:sz w:val="24"/>
          <w:szCs w:val="24"/>
          <w:lang w:eastAsia="pl-PL"/>
        </w:rPr>
        <w:t xml:space="preserve">Danuta Jeziorowskiej </w:t>
      </w:r>
      <w:r w:rsidRPr="005D49C3">
        <w:rPr>
          <w:rFonts w:eastAsia="Times New Roman" w:cstheme="minorHAnsi"/>
          <w:sz w:val="24"/>
          <w:szCs w:val="24"/>
          <w:lang w:eastAsia="pl-PL"/>
        </w:rPr>
        <w:t xml:space="preserve">lub </w:t>
      </w:r>
      <w:r w:rsidR="004563BD" w:rsidRPr="005D49C3">
        <w:rPr>
          <w:rFonts w:eastAsia="Times New Roman" w:cstheme="minorHAnsi"/>
          <w:sz w:val="24"/>
          <w:szCs w:val="24"/>
          <w:lang w:eastAsia="pl-PL"/>
        </w:rPr>
        <w:t>prof.</w:t>
      </w:r>
      <w:r w:rsidRPr="005D49C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4563BD" w:rsidRPr="005D49C3">
        <w:rPr>
          <w:rFonts w:eastAsia="Times New Roman" w:cstheme="minorHAnsi"/>
          <w:sz w:val="24"/>
          <w:szCs w:val="24"/>
          <w:lang w:eastAsia="pl-PL"/>
        </w:rPr>
        <w:t>Jolanty Czeczoty</w:t>
      </w:r>
      <w:r w:rsidR="005D49C3" w:rsidRPr="005D49C3">
        <w:rPr>
          <w:rFonts w:eastAsia="Times New Roman" w:cstheme="minorHAnsi"/>
          <w:sz w:val="24"/>
          <w:szCs w:val="24"/>
          <w:lang w:eastAsia="pl-PL"/>
        </w:rPr>
        <w:t>.</w:t>
      </w:r>
    </w:p>
    <w:sectPr w:rsidR="00F54CFC" w:rsidRPr="00D147B2" w:rsidSect="00DB12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B5AF4"/>
    <w:multiLevelType w:val="multilevel"/>
    <w:tmpl w:val="85EE6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AC01DE"/>
    <w:rsid w:val="00160B5E"/>
    <w:rsid w:val="00247B6F"/>
    <w:rsid w:val="003951F3"/>
    <w:rsid w:val="003B6B3A"/>
    <w:rsid w:val="004563BD"/>
    <w:rsid w:val="005033F9"/>
    <w:rsid w:val="005A3DC1"/>
    <w:rsid w:val="005D49C3"/>
    <w:rsid w:val="00856E57"/>
    <w:rsid w:val="008D52FB"/>
    <w:rsid w:val="009714F8"/>
    <w:rsid w:val="009902EF"/>
    <w:rsid w:val="009C6FE3"/>
    <w:rsid w:val="00AC01DE"/>
    <w:rsid w:val="00B42FE8"/>
    <w:rsid w:val="00D12061"/>
    <w:rsid w:val="00D147B2"/>
    <w:rsid w:val="00DB12AF"/>
    <w:rsid w:val="00E033DA"/>
    <w:rsid w:val="00E10DA6"/>
    <w:rsid w:val="00FB5377"/>
    <w:rsid w:val="00FC5694"/>
    <w:rsid w:val="00FC5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12AF"/>
  </w:style>
  <w:style w:type="paragraph" w:styleId="Nagwek3">
    <w:name w:val="heading 3"/>
    <w:basedOn w:val="Normalny"/>
    <w:link w:val="Nagwek3Znak"/>
    <w:uiPriority w:val="9"/>
    <w:qFormat/>
    <w:rsid w:val="00AC01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AC01D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C0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AC01DE"/>
    <w:rPr>
      <w:i/>
      <w:iCs/>
    </w:rPr>
  </w:style>
  <w:style w:type="character" w:styleId="Hipercze">
    <w:name w:val="Hyperlink"/>
    <w:basedOn w:val="Domylnaczcionkaakapitu"/>
    <w:uiPriority w:val="99"/>
    <w:unhideWhenUsed/>
    <w:rsid w:val="00AC01DE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C01DE"/>
    <w:rPr>
      <w:b/>
      <w:bCs/>
    </w:rPr>
  </w:style>
  <w:style w:type="paragraph" w:styleId="Akapitzlist">
    <w:name w:val="List Paragraph"/>
    <w:basedOn w:val="Normalny"/>
    <w:uiPriority w:val="34"/>
    <w:qFormat/>
    <w:rsid w:val="00D147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5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blioteka1lotorun.wordpress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xlibris.biblioteka.gliwice.pl/" TargetMode="External"/><Relationship Id="rId5" Type="http://schemas.openxmlformats.org/officeDocument/2006/relationships/hyperlink" Target="https://slowacki.edu.pl/symbole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633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2</cp:revision>
  <dcterms:created xsi:type="dcterms:W3CDTF">2023-04-24T12:11:00Z</dcterms:created>
  <dcterms:modified xsi:type="dcterms:W3CDTF">2023-04-24T12:11:00Z</dcterms:modified>
</cp:coreProperties>
</file>