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09" w:rsidRDefault="001F10F3" w:rsidP="006F3709">
      <w:pPr>
        <w:jc w:val="right"/>
      </w:pPr>
      <w:bookmarkStart w:id="0" w:name="_GoBack"/>
      <w:bookmarkEnd w:id="0"/>
      <w:proofErr w:type="gramStart"/>
      <w:r>
        <w:t xml:space="preserve">Warszawa,  </w:t>
      </w:r>
      <w:bookmarkStart w:id="1" w:name="ezdDataPodpisu"/>
      <w:r>
        <w:t>23 lipca</w:t>
      </w:r>
      <w:proofErr w:type="gramEnd"/>
      <w:r>
        <w:t xml:space="preserve"> 2019</w:t>
      </w:r>
      <w:bookmarkEnd w:id="1"/>
      <w:r>
        <w:t xml:space="preserve"> r.</w:t>
      </w:r>
    </w:p>
    <w:p w:rsidR="006F3709" w:rsidRDefault="001F10F3" w:rsidP="006F3709">
      <w:pPr>
        <w:pStyle w:val="menfont"/>
      </w:pPr>
      <w:bookmarkStart w:id="2" w:name="ezdSprawaZnak"/>
      <w:r>
        <w:t>DPPI-WIT.4056.77.2019</w:t>
      </w:r>
      <w:bookmarkEnd w:id="2"/>
      <w:r>
        <w:t>.</w:t>
      </w:r>
      <w:bookmarkStart w:id="3" w:name="ezdAutorInicjaly"/>
      <w:r>
        <w:t>AMO</w:t>
      </w:r>
      <w:bookmarkEnd w:id="3"/>
    </w:p>
    <w:p w:rsidR="00312C81" w:rsidRDefault="004105AE">
      <w:pPr>
        <w:pStyle w:val="menfont"/>
      </w:pPr>
    </w:p>
    <w:p w:rsidR="00312C81" w:rsidRDefault="004105AE">
      <w:pPr>
        <w:pStyle w:val="menfont"/>
      </w:pPr>
    </w:p>
    <w:p w:rsidR="00FA6E59" w:rsidRDefault="004105AE">
      <w:pPr>
        <w:pStyle w:val="menfont"/>
      </w:pPr>
    </w:p>
    <w:p w:rsidR="00FA6E59" w:rsidRDefault="004105AE">
      <w:pPr>
        <w:pStyle w:val="menfont"/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  <w:color w:val="000000"/>
          <w:lang w:bidi="pl-PL"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>w roku szkolnym 20</w:t>
      </w:r>
      <w:r>
        <w:rPr>
          <w:rFonts w:eastAsia="Arial"/>
          <w:b/>
          <w:bCs/>
          <w:color w:val="000000"/>
          <w:lang w:bidi="pl-PL"/>
        </w:rPr>
        <w:t xml:space="preserve">20/2021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  <w:r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4105AE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8C1617" w:rsidRPr="00881F4D" w:rsidRDefault="001F10F3" w:rsidP="008C1617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</w:t>
      </w:r>
      <w:proofErr w:type="gramStart"/>
      <w:r>
        <w:rPr>
          <w:rFonts w:eastAsia="Arial"/>
          <w:b/>
          <w:color w:val="000000"/>
          <w:lang w:bidi="pl-PL"/>
        </w:rPr>
        <w:t>z     lipca</w:t>
      </w:r>
      <w:proofErr w:type="gramEnd"/>
      <w:r>
        <w:rPr>
          <w:rFonts w:eastAsia="Arial"/>
          <w:b/>
          <w:color w:val="000000"/>
          <w:lang w:bidi="pl-PL"/>
        </w:rPr>
        <w:t xml:space="preserve">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8C1617" w:rsidRPr="00881F4D" w:rsidRDefault="004105AE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8C1617" w:rsidRPr="00881F4D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zwolnienia z przystąpienia do egzaminu ósmoklasisty z danego przedmiotu, egzaminu maturalnego z danego przedmiotu;</w:t>
      </w:r>
    </w:p>
    <w:p w:rsidR="008C1617" w:rsidRPr="005D4224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wymienionych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w art. 132 ustawy – Prawo oświatowe</w:t>
      </w:r>
      <w:r w:rsidRPr="005D4224"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1F10F3" w:rsidP="008C1617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8C1617" w:rsidRPr="00881F4D" w:rsidRDefault="004105AE" w:rsidP="008C1617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 xml:space="preserve">Wykaz olimpiad przedmiotowych z przedmiotu lub przedmiotów </w:t>
      </w:r>
      <w:proofErr w:type="gramStart"/>
      <w:r w:rsidRPr="00881F4D">
        <w:rPr>
          <w:rFonts w:eastAsia="Arial"/>
          <w:color w:val="000000"/>
          <w:lang w:bidi="pl-PL"/>
        </w:rPr>
        <w:t>objętych</w:t>
      </w:r>
      <w:proofErr w:type="gramEnd"/>
      <w:r w:rsidRPr="00881F4D">
        <w:rPr>
          <w:rFonts w:eastAsia="Arial"/>
          <w:color w:val="000000"/>
          <w:lang w:bidi="pl-PL"/>
        </w:rPr>
        <w:t xml:space="preserve">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2020/2021</w:t>
      </w:r>
      <w:r w:rsidRPr="00881F4D">
        <w:rPr>
          <w:rFonts w:eastAsia="Arial"/>
          <w:color w:val="000000"/>
          <w:lang w:bidi="pl-PL"/>
        </w:rPr>
        <w:t>:</w:t>
      </w:r>
    </w:p>
    <w:p w:rsidR="008C1617" w:rsidRPr="00881F4D" w:rsidRDefault="004105AE" w:rsidP="008C1617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8C1617" w:rsidRPr="00052D82" w:rsidRDefault="001F10F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 do 2020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21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8C1617" w:rsidRPr="00881F4D" w:rsidRDefault="004105AE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4105AE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4105AE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2117"/>
        <w:gridCol w:w="3206"/>
      </w:tblGrid>
      <w:tr w:rsidR="008661B4" w:rsidTr="000C1E6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matematyka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matematyka</w:t>
            </w:r>
          </w:p>
        </w:tc>
      </w:tr>
      <w:tr w:rsidR="008661B4" w:rsidTr="000C1E65">
        <w:trPr>
          <w:trHeight w:hRule="exact" w:val="10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: matematyka </w:t>
            </w:r>
          </w:p>
        </w:tc>
      </w:tr>
      <w:tr w:rsidR="008661B4" w:rsidTr="000C1E6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polski</w:t>
            </w:r>
          </w:p>
          <w:p w:rsidR="00C17127" w:rsidRPr="00881F4D" w:rsidRDefault="004105AE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BA733E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</w:t>
            </w:r>
            <w:proofErr w:type="gramEnd"/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: </w:t>
            </w:r>
          </w:p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polski</w:t>
            </w:r>
          </w:p>
          <w:p w:rsidR="00C17127" w:rsidRPr="00881F4D" w:rsidRDefault="004105AE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angielski</w:t>
            </w: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Gimnajazlistów</w:t>
            </w:r>
            <w:proofErr w:type="spell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angielski</w:t>
            </w:r>
          </w:p>
        </w:tc>
      </w:tr>
      <w:tr w:rsidR="008661B4" w:rsidTr="000C1E6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angielski</w:t>
            </w:r>
          </w:p>
          <w:p w:rsidR="00C17127" w:rsidRPr="00881F4D" w:rsidRDefault="004105AE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: język niemiecki</w:t>
            </w:r>
          </w:p>
          <w:p w:rsidR="00C17127" w:rsidRPr="00881F4D" w:rsidRDefault="004105AE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rosyjski</w:t>
            </w:r>
          </w:p>
          <w:p w:rsidR="00C17127" w:rsidRPr="00881F4D" w:rsidRDefault="004105AE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francuski</w:t>
            </w:r>
          </w:p>
          <w:p w:rsidR="00C17127" w:rsidRPr="00881F4D" w:rsidRDefault="004105AE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8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</w:t>
        </w:r>
        <w:proofErr w:type="spellStart"/>
        <w:r w:rsidRPr="00052D82">
          <w:rPr>
            <w:rFonts w:eastAsia="Arial"/>
            <w:color w:val="000000"/>
            <w:sz w:val="18"/>
            <w:szCs w:val="18"/>
            <w:lang w:bidi="pl-PL"/>
          </w:rPr>
          <w:t>Dz.U</w:t>
        </w:r>
        <w:proofErr w:type="spellEnd"/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. Nr 13, poz. 125 z </w:t>
        </w:r>
        <w:proofErr w:type="spellStart"/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</w:t>
        </w:r>
        <w:proofErr w:type="spellEnd"/>
        <w:proofErr w:type="gramStart"/>
        <w:r w:rsidRPr="00052D82">
          <w:rPr>
            <w:rFonts w:eastAsia="Arial"/>
            <w:color w:val="000000"/>
            <w:sz w:val="18"/>
            <w:szCs w:val="18"/>
            <w:lang w:bidi="pl-PL"/>
          </w:rPr>
          <w:t>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proofErr w:type="gramEnd"/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proofErr w:type="gramStart"/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>przeprowadzana</w:t>
      </w:r>
      <w:proofErr w:type="gramEnd"/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4105AE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 xml:space="preserve">z przystąpienia do egzaminu maturalnego z danego przedmiotu w roku szkolnym </w:t>
      </w:r>
      <w:r>
        <w:rPr>
          <w:rFonts w:eastAsia="Arial"/>
          <w:lang w:bidi="pl-PL"/>
        </w:rPr>
        <w:t>2020/2021</w:t>
      </w:r>
      <w:r w:rsidRPr="00881F4D">
        <w:rPr>
          <w:rFonts w:eastAsia="Arial"/>
          <w:lang w:bidi="pl-PL"/>
        </w:rPr>
        <w:t>:</w:t>
      </w:r>
    </w:p>
    <w:p w:rsidR="008C1617" w:rsidRPr="003D190D" w:rsidRDefault="001F10F3" w:rsidP="008C1617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2117"/>
        <w:gridCol w:w="3206"/>
      </w:tblGrid>
      <w:tr w:rsidR="008661B4" w:rsidTr="000C1E6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: matematyka </w:t>
            </w:r>
          </w:p>
        </w:tc>
      </w:tr>
      <w:tr w:rsidR="008661B4" w:rsidTr="000C1E6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polski</w:t>
            </w:r>
          </w:p>
          <w:p w:rsidR="008C1617" w:rsidRPr="00881F4D" w:rsidRDefault="004105AE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</w:t>
            </w: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: </w:t>
            </w:r>
          </w:p>
          <w:p w:rsidR="008C1617" w:rsidRPr="00881F4D" w:rsidRDefault="001F10F3" w:rsidP="00B2183C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</w:t>
            </w: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  <w:proofErr w:type="gramEnd"/>
          </w:p>
        </w:tc>
      </w:tr>
      <w:tr w:rsidR="008661B4" w:rsidTr="000C1E6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angielski</w:t>
            </w:r>
          </w:p>
          <w:p w:rsidR="008C1617" w:rsidRPr="00881F4D" w:rsidRDefault="004105AE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: język niemiecki</w:t>
            </w:r>
          </w:p>
          <w:p w:rsidR="008C1617" w:rsidRPr="00881F4D" w:rsidRDefault="004105AE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rosyjski</w:t>
            </w:r>
          </w:p>
          <w:p w:rsidR="008C1617" w:rsidRPr="00881F4D" w:rsidRDefault="004105AE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francuski</w:t>
            </w:r>
          </w:p>
          <w:p w:rsidR="008C1617" w:rsidRPr="00881F4D" w:rsidRDefault="004105AE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białoruski</w:t>
            </w:r>
          </w:p>
        </w:tc>
      </w:tr>
      <w:tr w:rsidR="008661B4" w:rsidTr="000C1E6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proofErr w:type="gramEnd"/>
          </w:p>
        </w:tc>
      </w:tr>
      <w:tr w:rsidR="008661B4" w:rsidTr="000C1E6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proofErr w:type="gramEnd"/>
          </w:p>
          <w:p w:rsidR="008C1617" w:rsidRPr="00881F4D" w:rsidRDefault="004105AE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BA733E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BA733E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</w:t>
            </w: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łaciński i kultura antyczna 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 xml:space="preserve">i 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</w:t>
            </w: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o społeczeństwie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  <w:proofErr w:type="gramEnd"/>
          </w:p>
        </w:tc>
      </w:tr>
      <w:tr w:rsidR="008661B4" w:rsidTr="000C1E6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  <w:proofErr w:type="gramEnd"/>
          </w:p>
        </w:tc>
      </w:tr>
      <w:tr w:rsidR="008661B4" w:rsidTr="000C1E6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  <w:proofErr w:type="gramEnd"/>
          </w:p>
        </w:tc>
      </w:tr>
      <w:tr w:rsidR="008661B4" w:rsidTr="000C1E6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  <w:proofErr w:type="gramEnd"/>
          </w:p>
        </w:tc>
      </w:tr>
      <w:tr w:rsidR="008661B4" w:rsidTr="004E6390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</w:t>
            </w: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  <w:proofErr w:type="gramEnd"/>
          </w:p>
        </w:tc>
      </w:tr>
      <w:tr w:rsidR="008661B4" w:rsidTr="004E6390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 :</w:t>
            </w:r>
            <w:proofErr w:type="gramEnd"/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sztuki lub historia muzyki</w:t>
            </w:r>
          </w:p>
        </w:tc>
      </w:tr>
    </w:tbl>
    <w:p w:rsidR="004E6390" w:rsidRDefault="004105AE" w:rsidP="004E6390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8C1617" w:rsidRDefault="001F10F3" w:rsidP="004E6390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8C1617" w:rsidRPr="00881F4D" w:rsidRDefault="001F10F3" w:rsidP="004E6390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8C1617" w:rsidRPr="002932A9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2016/2017</w:t>
      </w:r>
      <w:r w:rsidRPr="00881F4D">
        <w:rPr>
          <w:rFonts w:eastAsia="Arial"/>
        </w:rPr>
        <w:t xml:space="preserve"> - 20</w:t>
      </w:r>
      <w:r>
        <w:rPr>
          <w:rFonts w:eastAsia="Arial"/>
        </w:rPr>
        <w:t>19</w:t>
      </w:r>
      <w:r w:rsidRPr="00881F4D">
        <w:rPr>
          <w:rFonts w:eastAsia="Arial"/>
        </w:rPr>
        <w:t>/20</w:t>
      </w:r>
      <w:r>
        <w:rPr>
          <w:rFonts w:eastAsia="Arial"/>
        </w:rPr>
        <w:t>20</w:t>
      </w:r>
      <w:r w:rsidRPr="00881F4D">
        <w:rPr>
          <w:rFonts w:eastAsia="Arial"/>
        </w:rPr>
        <w:t xml:space="preserve">, uprawniających do przyjmowania </w:t>
      </w:r>
      <w:proofErr w:type="gramStart"/>
      <w:r w:rsidRPr="00881F4D">
        <w:rPr>
          <w:rFonts w:eastAsia="Arial"/>
        </w:rPr>
        <w:t>laureatów  i</w:t>
      </w:r>
      <w:proofErr w:type="gramEnd"/>
      <w:r w:rsidRPr="00881F4D">
        <w:rPr>
          <w:rFonts w:eastAsia="Arial"/>
        </w:rPr>
        <w:t xml:space="preserve"> finalistów tych olimpiad w pierwszej kolejności do szkół wymienionych w art. 132 ustawy - Prawo oświatowe na rok szkolny 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20/2021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25"/>
        <w:gridCol w:w="3425"/>
        <w:gridCol w:w="2050"/>
      </w:tblGrid>
      <w:tr w:rsidR="008661B4" w:rsidTr="00C17127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C17127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361569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4E6390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</w:t>
            </w:r>
            <w:proofErr w:type="gramStart"/>
            <w:r>
              <w:rPr>
                <w:rFonts w:eastAsia="Arial"/>
                <w:sz w:val="21"/>
                <w:szCs w:val="21"/>
                <w:lang w:eastAsia="en-US"/>
              </w:rPr>
              <w:t>Edukacji         Matematycznej</w:t>
            </w:r>
            <w:proofErr w:type="gramEnd"/>
            <w:r>
              <w:rPr>
                <w:rFonts w:eastAsia="Arial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 </w:t>
            </w:r>
            <w:proofErr w:type="gramStart"/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  <w:proofErr w:type="gramEnd"/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0C1E6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4105AE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4105AE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4105AE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4105AE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8C1617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angielski</w:t>
            </w: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4105AE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4105AE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4105AE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4105AE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  <w:proofErr w:type="gramEnd"/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4105AE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4105AE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11639F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  <w:proofErr w:type="gramEnd"/>
          </w:p>
        </w:tc>
      </w:tr>
      <w:tr w:rsidR="008661B4" w:rsidTr="00C17127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C17127" w:rsidRPr="00881F4D" w:rsidRDefault="004105AE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4105AE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4105AE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polski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4105AE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4105AE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spell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</w:t>
            </w:r>
            <w:proofErr w:type="spell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francuski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białoruski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niemiecki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rosyjski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łaciński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społeczeństwie</w:t>
            </w:r>
          </w:p>
        </w:tc>
      </w:tr>
      <w:tr w:rsidR="008661B4" w:rsidTr="00C17127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  <w:proofErr w:type="gramEnd"/>
          </w:p>
        </w:tc>
      </w:tr>
      <w:tr w:rsidR="008661B4" w:rsidTr="00C17127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  <w:proofErr w:type="gramEnd"/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  <w:proofErr w:type="gramEnd"/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  <w:proofErr w:type="gramEnd"/>
          </w:p>
        </w:tc>
      </w:tr>
      <w:tr w:rsidR="008661B4" w:rsidTr="00C17127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  <w:proofErr w:type="gramEnd"/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proofErr w:type="gram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sztuki lub historia muzyki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proofErr w:type="gramEnd"/>
          </w:p>
        </w:tc>
      </w:tr>
      <w:tr w:rsidR="008661B4" w:rsidTr="00C17127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361569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4105AE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4105AE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gram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proofErr w:type="gramEnd"/>
          </w:p>
        </w:tc>
      </w:tr>
    </w:tbl>
    <w:p w:rsidR="008C1617" w:rsidRPr="00361569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z dnia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z dnia 29 stycznia 2002r. </w:t>
      </w:r>
      <w:hyperlink r:id="rId9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</w:t>
        </w:r>
        <w:proofErr w:type="spellStart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Dz.U</w:t>
        </w:r>
        <w:proofErr w:type="spellEnd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. Nr 13, poz. 125 z </w:t>
        </w:r>
        <w:proofErr w:type="spellStart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późn.zm</w:t>
        </w:r>
        <w:proofErr w:type="spellEnd"/>
        <w:proofErr w:type="gramStart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</w:t>
      </w:r>
      <w:proofErr w:type="gramEnd"/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8C1617" w:rsidRPr="00C17127" w:rsidRDefault="001F10F3" w:rsidP="00C1712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4105AE" w:rsidP="008C1617">
      <w:pPr>
        <w:ind w:left="720"/>
        <w:contextualSpacing/>
        <w:rPr>
          <w:color w:val="000000"/>
          <w:lang w:bidi="pl-PL"/>
        </w:rPr>
      </w:pPr>
    </w:p>
    <w:p w:rsidR="008C1617" w:rsidRPr="00C17127" w:rsidRDefault="001F10F3" w:rsidP="00C17127">
      <w:pPr>
        <w:pStyle w:val="Akapitzlist"/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C17127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C17127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C17127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</w:t>
      </w:r>
      <w:proofErr w:type="gramStart"/>
      <w:r w:rsidRPr="00C17127">
        <w:rPr>
          <w:rFonts w:eastAsia="Arial"/>
          <w:color w:val="000000"/>
          <w:lang w:bidi="pl-PL"/>
        </w:rPr>
        <w:t>poz</w:t>
      </w:r>
      <w:proofErr w:type="gramEnd"/>
      <w:r w:rsidRPr="00C17127">
        <w:rPr>
          <w:rFonts w:eastAsia="Arial"/>
          <w:color w:val="000000"/>
          <w:lang w:bidi="pl-PL"/>
        </w:rPr>
        <w:t xml:space="preserve">. 1580), w latach szkolnych 2017/2018 </w:t>
      </w:r>
      <w:r w:rsidRPr="00C17127">
        <w:rPr>
          <w:rFonts w:eastAsia="Arial"/>
          <w:color w:val="000000"/>
          <w:lang w:bidi="pl-PL"/>
        </w:rPr>
        <w:br/>
        <w:t>i 2018/2019 w olimpiadach przedmiotowych, organizowanych dla uczniów dotychczasowy</w:t>
      </w:r>
      <w:r>
        <w:rPr>
          <w:rFonts w:eastAsia="Arial"/>
          <w:color w:val="000000"/>
          <w:lang w:bidi="pl-PL"/>
        </w:rPr>
        <w:t xml:space="preserve">ch szkół </w:t>
      </w:r>
      <w:proofErr w:type="spellStart"/>
      <w:r>
        <w:rPr>
          <w:rFonts w:eastAsia="Arial"/>
          <w:color w:val="000000"/>
          <w:lang w:bidi="pl-PL"/>
        </w:rPr>
        <w:t>ponadgimnazjalnych</w:t>
      </w:r>
      <w:proofErr w:type="spellEnd"/>
      <w:r>
        <w:rPr>
          <w:rFonts w:eastAsia="Arial"/>
          <w:color w:val="000000"/>
          <w:lang w:bidi="pl-PL"/>
        </w:rPr>
        <w:t xml:space="preserve"> mogli</w:t>
      </w:r>
      <w:r w:rsidRPr="00C17127">
        <w:rPr>
          <w:rFonts w:eastAsia="Arial"/>
          <w:color w:val="000000"/>
          <w:lang w:bidi="pl-PL"/>
        </w:rPr>
        <w:t xml:space="preserve"> uczestniczyć uczniowie szkół podstawowych i dotychczasowych gimnazjów, w szczególności realizujący indywidualny program lub tok nauki, rekomendowani przez szkołę.</w:t>
      </w:r>
    </w:p>
    <w:p w:rsidR="008C1617" w:rsidRPr="00881F4D" w:rsidRDefault="004105AE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0" w:anchor="hiperlinkText.rpc?hiperlink=type=tresc:nro=Powszechny.1869206:part=a22u2p8&amp;full=1" w:tgtFrame="_parent" w:history="1">
        <w:r w:rsidRPr="00881F4D">
          <w:rPr>
            <w:rFonts w:eastAsia="Arial"/>
          </w:rPr>
          <w:t xml:space="preserve">art. 22 ust. 2 </w:t>
        </w:r>
        <w:proofErr w:type="spellStart"/>
        <w:r w:rsidRPr="00881F4D">
          <w:rPr>
            <w:rFonts w:eastAsia="Arial"/>
          </w:rPr>
          <w:t>pkt</w:t>
        </w:r>
        <w:proofErr w:type="spellEnd"/>
        <w:r w:rsidRPr="00881F4D">
          <w:rPr>
            <w:rFonts w:eastAsia="Arial"/>
          </w:rPr>
          <w:t xml:space="preserve">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</w:t>
      </w:r>
      <w:r>
        <w:rPr>
          <w:rFonts w:eastAsia="Arial"/>
        </w:rPr>
        <w:t>wszej kolejności do publicznej s</w:t>
      </w:r>
      <w:r w:rsidRPr="00881F4D">
        <w:rPr>
          <w:rFonts w:eastAsia="Arial"/>
        </w:rPr>
        <w:t>zkoły ponadpodstawowej, publicznej szkoły ponadpodstawowej integracyjnej lub oddziału integracyjnego w publicznej szkole ponadpodstawowej ogólnodostępnej, jeżeli spełniają odpowiednio warunki, o których mowa w </w:t>
      </w:r>
      <w:hyperlink r:id="rId11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2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:rsidR="008C1617" w:rsidRPr="00881F4D" w:rsidRDefault="004105AE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3" w:anchor="hiperlinkText.rpc?hiperlink=type=tresc:nro=Powszechny.1869206:part=a22u2p8&amp;full=1" w:tgtFrame="_parent" w:history="1">
        <w:r w:rsidRPr="00881F4D">
          <w:rPr>
            <w:rFonts w:eastAsia="Arial"/>
          </w:rPr>
          <w:t xml:space="preserve">art. 22 ust. 2 </w:t>
        </w:r>
        <w:proofErr w:type="spellStart"/>
        <w:r w:rsidRPr="00881F4D">
          <w:rPr>
            <w:rFonts w:eastAsia="Arial"/>
          </w:rPr>
          <w:t>pkt</w:t>
        </w:r>
        <w:proofErr w:type="spellEnd"/>
        <w:r w:rsidRPr="00881F4D">
          <w:rPr>
            <w:rFonts w:eastAsia="Arial"/>
          </w:rPr>
          <w:t xml:space="preserve">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4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>
        <w:rPr>
          <w:rFonts w:eastAsia="Arial"/>
        </w:rPr>
        <w:t> ustawy -</w:t>
      </w:r>
      <w:r w:rsidRPr="00881F4D">
        <w:rPr>
          <w:rFonts w:eastAsia="Arial"/>
        </w:rPr>
        <w:t>Prawo oświatowe, publicznej szkoły ponadpodstawowej sportowej, publicznej szkoły ponadpodstawowej mistrzostwa sportowego lub oddziału sportowego w publicznej szkole ponadpodstawowej ogólnodostępnej, jeżeli spełniają odpowiednio warunki, o których mowa w </w:t>
      </w:r>
      <w:hyperlink r:id="rId15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  <w:proofErr w:type="gramStart"/>
      </w:hyperlink>
      <w:r w:rsidRPr="00881F4D">
        <w:rPr>
          <w:rFonts w:eastAsia="Arial"/>
        </w:rPr>
        <w:t>, </w:t>
      </w:r>
      <w:r w:rsidR="00DF0398">
        <w:fldChar w:fldCharType="begin"/>
      </w:r>
      <w:r w:rsidR="00DF0398">
        <w:instrText>HYPERLINK "http://lex/lex/index.rpc" \l "hiperlinkText.rpc?hiperlink=type=tresc:nro=Powszechny.1905295:part=a135u1&amp;ful</w:instrText>
      </w:r>
      <w:proofErr w:type="gramEnd"/>
      <w:r w:rsidR="00DF0398">
        <w:instrText>l=1" \t "_parent"</w:instrText>
      </w:r>
      <w:r w:rsidR="00DF0398">
        <w:fldChar w:fldCharType="separate"/>
      </w:r>
      <w:r w:rsidRPr="00881F4D">
        <w:rPr>
          <w:rFonts w:eastAsia="Arial"/>
        </w:rPr>
        <w:t>art. 135 ust. 1</w:t>
      </w:r>
      <w:r w:rsidR="00DF0398">
        <w:fldChar w:fldCharType="end"/>
      </w:r>
      <w:r w:rsidRPr="00881F4D">
        <w:rPr>
          <w:rFonts w:eastAsia="Arial"/>
        </w:rPr>
        <w:t>, </w:t>
      </w:r>
      <w:hyperlink r:id="rId16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7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18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:rsidR="008C1617" w:rsidRPr="002932A9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19" w:anchor="hiperlinkText.rpc?hiperlink=type=tresc:nro=Powszechny.1869206:part=a22u2p8&amp;full=1" w:tgtFrame="_parent" w:history="1">
        <w:r w:rsidRPr="00881F4D">
          <w:rPr>
            <w:rFonts w:eastAsia="Arial"/>
          </w:rPr>
          <w:t xml:space="preserve">art. 22 ust. 2 </w:t>
        </w:r>
        <w:proofErr w:type="spellStart"/>
        <w:r w:rsidRPr="00881F4D">
          <w:rPr>
            <w:rFonts w:eastAsia="Arial"/>
          </w:rPr>
          <w:t>pkt</w:t>
        </w:r>
        <w:proofErr w:type="spellEnd"/>
        <w:r w:rsidRPr="00881F4D">
          <w:rPr>
            <w:rFonts w:eastAsia="Arial"/>
          </w:rPr>
          <w:t xml:space="preserve">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ponadpodstawowej ogólnodostępnej oraz klasy wstępnej, o której mowa w </w:t>
      </w:r>
      <w:hyperlink r:id="rId20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 xml:space="preserve"> ustawy - Prawo oświatowe, jeżeli spełniają odpowiednio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1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  <w:proofErr w:type="gramStart"/>
      </w:hyperlink>
      <w:r w:rsidRPr="00881F4D">
        <w:rPr>
          <w:rFonts w:eastAsia="Arial"/>
        </w:rPr>
        <w:t>, </w:t>
      </w:r>
      <w:r w:rsidR="00DF0398">
        <w:fldChar w:fldCharType="begin"/>
      </w:r>
      <w:r w:rsidR="00DF0398">
        <w:instrText>HYPERLINK "http://lex/lex/index.rpc" \l "hiperlinkText.rpc?hiperlink=type=tresc:nro=Powszechny.1905295:part=a135u1&amp;ful</w:instrText>
      </w:r>
      <w:proofErr w:type="gramEnd"/>
      <w:r w:rsidR="00DF0398">
        <w:instrText>l=1" \t "_parent"</w:instrText>
      </w:r>
      <w:r w:rsidR="00DF0398">
        <w:fldChar w:fldCharType="separate"/>
      </w:r>
      <w:r w:rsidRPr="00881F4D">
        <w:rPr>
          <w:rFonts w:eastAsia="Arial"/>
        </w:rPr>
        <w:t>art. 135 ust. 1</w:t>
      </w:r>
      <w:r w:rsidR="00DF0398">
        <w:fldChar w:fldCharType="end"/>
      </w:r>
      <w:r w:rsidRPr="00881F4D">
        <w:rPr>
          <w:rFonts w:eastAsia="Arial"/>
        </w:rPr>
        <w:t>, </w:t>
      </w:r>
      <w:hyperlink r:id="rId22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3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4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5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6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nowożytnego, który będzie drugim językiem nauczania w szkole lub oddziale, o pr</w:t>
      </w:r>
      <w:proofErr w:type="gramStart"/>
      <w:r w:rsidRPr="00881F4D">
        <w:rPr>
          <w:rFonts w:eastAsia="Arial"/>
        </w:rPr>
        <w:t>zyjęcie do których u</w:t>
      </w:r>
      <w:proofErr w:type="gramEnd"/>
      <w:r>
        <w:rPr>
          <w:rFonts w:eastAsia="Arial"/>
        </w:rPr>
        <w:t>biega się laureat lub finalista</w:t>
      </w:r>
    </w:p>
    <w:p w:rsidR="00424993" w:rsidRDefault="004105AE" w:rsidP="00424993">
      <w:pPr>
        <w:pStyle w:val="menfont"/>
      </w:pPr>
    </w:p>
    <w:p w:rsidR="00424993" w:rsidRDefault="00DF0398" w:rsidP="00424993">
      <w:pPr>
        <w:pStyle w:val="menfon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-5.55pt;margin-top:15.45pt;width:207pt;height:11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<v:textbox>
              <w:txbxContent>
                <w:p w:rsidR="00424993" w:rsidRDefault="001F10F3" w:rsidP="0042499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Z upoważnienia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br/>
                    <w:t>MINISTRA EDUKACJI NARODOWEJ</w:t>
                  </w:r>
                </w:p>
                <w:p w:rsidR="00424993" w:rsidRDefault="001F10F3" w:rsidP="0042499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4" w:name="ezdPracownikNazwa"/>
                  <w:r>
                    <w:rPr>
                      <w:rFonts w:ascii="Times New Roman" w:hAnsi="Times New Roman" w:cs="Times New Roman"/>
                      <w:sz w:val="22"/>
                    </w:rPr>
                    <w:t>Maciej Kopeć</w:t>
                  </w:r>
                  <w:bookmarkEnd w:id="4"/>
                </w:p>
                <w:p w:rsidR="00424993" w:rsidRDefault="001F10F3" w:rsidP="0042499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5" w:name="ezdPracownikStanowisko"/>
                  <w:r>
                    <w:rPr>
                      <w:rFonts w:ascii="Times New Roman" w:hAnsi="Times New Roman" w:cs="Times New Roman"/>
                      <w:sz w:val="22"/>
                    </w:rPr>
                    <w:t>Podsekretarz Stanu</w:t>
                  </w:r>
                  <w:bookmarkEnd w:id="5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  <w:t>/ – podpisany cyfrowo/</w:t>
                  </w:r>
                </w:p>
                <w:p w:rsidR="00424993" w:rsidRDefault="004105AE" w:rsidP="0042499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424993" w:rsidRDefault="004105AE" w:rsidP="00424993">
      <w:pPr>
        <w:pStyle w:val="menfont"/>
      </w:pPr>
    </w:p>
    <w:p w:rsidR="00424993" w:rsidRDefault="004105AE" w:rsidP="00424993">
      <w:pPr>
        <w:pStyle w:val="menfont"/>
      </w:pPr>
    </w:p>
    <w:p w:rsidR="00EF44B2" w:rsidRDefault="004105AE" w:rsidP="00424993">
      <w:pPr>
        <w:pStyle w:val="menfont"/>
      </w:pPr>
    </w:p>
    <w:sectPr w:rsidR="00EF44B2" w:rsidSect="00DF0398">
      <w:footerReference w:type="default" r:id="rId27"/>
      <w:headerReference w:type="first" r:id="rId28"/>
      <w:footerReference w:type="first" r:id="rId2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AE" w:rsidRDefault="004105AE">
      <w:r>
        <w:separator/>
      </w:r>
    </w:p>
  </w:endnote>
  <w:endnote w:type="continuationSeparator" w:id="0">
    <w:p w:rsidR="004105AE" w:rsidRDefault="0041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AE" w:rsidRDefault="004105AE">
      <w:r>
        <w:separator/>
      </w:r>
    </w:p>
  </w:footnote>
  <w:footnote w:type="continuationSeparator" w:id="0">
    <w:p w:rsidR="004105AE" w:rsidRDefault="004105AE">
      <w:r>
        <w:continuationSeparator/>
      </w:r>
    </w:p>
  </w:footnote>
  <w:footnote w:id="1">
    <w:p w:rsidR="008C1617" w:rsidRDefault="001F10F3" w:rsidP="008C1617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hyperlink r:id="rId1" w:history="1">
        <w:r w:rsidRPr="009A7A03">
          <w:rPr>
            <w:rStyle w:val="Hipercze"/>
            <w:bCs/>
            <w:color w:val="auto"/>
            <w:u w:val="none"/>
          </w:rPr>
          <w:t>(</w:t>
        </w:r>
        <w:proofErr w:type="spellStart"/>
        <w:r w:rsidRPr="009A7A03">
          <w:rPr>
            <w:rStyle w:val="Hipercze"/>
            <w:bCs/>
            <w:color w:val="auto"/>
            <w:u w:val="none"/>
          </w:rPr>
          <w:t>Dz.U</w:t>
        </w:r>
        <w:proofErr w:type="spellEnd"/>
        <w:r w:rsidRPr="009A7A03">
          <w:rPr>
            <w:rStyle w:val="Hipercze"/>
            <w:bCs/>
            <w:color w:val="auto"/>
            <w:u w:val="none"/>
          </w:rPr>
          <w:t xml:space="preserve">. </w:t>
        </w:r>
        <w:proofErr w:type="gramStart"/>
        <w:r w:rsidRPr="009A7A03">
          <w:rPr>
            <w:rStyle w:val="Hipercze"/>
            <w:bCs/>
            <w:color w:val="auto"/>
            <w:u w:val="none"/>
          </w:rPr>
          <w:t>z</w:t>
        </w:r>
        <w:proofErr w:type="gramEnd"/>
        <w:r w:rsidRPr="009A7A03">
          <w:rPr>
            <w:rStyle w:val="Hipercze"/>
            <w:bCs/>
            <w:color w:val="auto"/>
            <w:u w:val="none"/>
          </w:rPr>
          <w:t xml:space="preserve"> 2018 r. poz. 1457)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43" w:rsidRDefault="004105AE" w:rsidP="00505043">
    <w:pPr>
      <w:pStyle w:val="Nagwek"/>
    </w:pPr>
  </w:p>
  <w:p w:rsidR="00505043" w:rsidRPr="002E763F" w:rsidRDefault="004105AE" w:rsidP="00505043">
    <w:pPr>
      <w:pStyle w:val="Nagwek"/>
      <w:rPr>
        <w:sz w:val="28"/>
      </w:rPr>
    </w:pPr>
  </w:p>
  <w:p w:rsidR="00505043" w:rsidRPr="00F030A2" w:rsidRDefault="001F10F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505043" w:rsidRDefault="004105AE" w:rsidP="00505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6B71"/>
    <w:multiLevelType w:val="hybridMultilevel"/>
    <w:tmpl w:val="5468970C"/>
    <w:lvl w:ilvl="0" w:tplc="2FDEE104">
      <w:start w:val="1"/>
      <w:numFmt w:val="decimal"/>
      <w:lvlText w:val="%1."/>
      <w:lvlJc w:val="left"/>
      <w:pPr>
        <w:ind w:left="920" w:hanging="360"/>
      </w:pPr>
    </w:lvl>
    <w:lvl w:ilvl="1" w:tplc="1A0239B2" w:tentative="1">
      <w:start w:val="1"/>
      <w:numFmt w:val="lowerLetter"/>
      <w:lvlText w:val="%2."/>
      <w:lvlJc w:val="left"/>
      <w:pPr>
        <w:ind w:left="1640" w:hanging="360"/>
      </w:pPr>
    </w:lvl>
    <w:lvl w:ilvl="2" w:tplc="B9BA938E" w:tentative="1">
      <w:start w:val="1"/>
      <w:numFmt w:val="lowerRoman"/>
      <w:lvlText w:val="%3."/>
      <w:lvlJc w:val="right"/>
      <w:pPr>
        <w:ind w:left="2360" w:hanging="180"/>
      </w:pPr>
    </w:lvl>
    <w:lvl w:ilvl="3" w:tplc="53AA14B2" w:tentative="1">
      <w:start w:val="1"/>
      <w:numFmt w:val="decimal"/>
      <w:lvlText w:val="%4."/>
      <w:lvlJc w:val="left"/>
      <w:pPr>
        <w:ind w:left="3080" w:hanging="360"/>
      </w:pPr>
    </w:lvl>
    <w:lvl w:ilvl="4" w:tplc="53845354" w:tentative="1">
      <w:start w:val="1"/>
      <w:numFmt w:val="lowerLetter"/>
      <w:lvlText w:val="%5."/>
      <w:lvlJc w:val="left"/>
      <w:pPr>
        <w:ind w:left="3800" w:hanging="360"/>
      </w:pPr>
    </w:lvl>
    <w:lvl w:ilvl="5" w:tplc="3C2A9336" w:tentative="1">
      <w:start w:val="1"/>
      <w:numFmt w:val="lowerRoman"/>
      <w:lvlText w:val="%6."/>
      <w:lvlJc w:val="right"/>
      <w:pPr>
        <w:ind w:left="4520" w:hanging="180"/>
      </w:pPr>
    </w:lvl>
    <w:lvl w:ilvl="6" w:tplc="071C10D4" w:tentative="1">
      <w:start w:val="1"/>
      <w:numFmt w:val="decimal"/>
      <w:lvlText w:val="%7."/>
      <w:lvlJc w:val="left"/>
      <w:pPr>
        <w:ind w:left="5240" w:hanging="360"/>
      </w:pPr>
    </w:lvl>
    <w:lvl w:ilvl="7" w:tplc="16041952" w:tentative="1">
      <w:start w:val="1"/>
      <w:numFmt w:val="lowerLetter"/>
      <w:lvlText w:val="%8."/>
      <w:lvlJc w:val="left"/>
      <w:pPr>
        <w:ind w:left="5960" w:hanging="360"/>
      </w:pPr>
    </w:lvl>
    <w:lvl w:ilvl="8" w:tplc="DB2E22F2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0D4D79"/>
    <w:multiLevelType w:val="hybridMultilevel"/>
    <w:tmpl w:val="F5D8FE3A"/>
    <w:lvl w:ilvl="0" w:tplc="B76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6D6C2" w:tentative="1">
      <w:start w:val="1"/>
      <w:numFmt w:val="lowerLetter"/>
      <w:lvlText w:val="%2."/>
      <w:lvlJc w:val="left"/>
      <w:pPr>
        <w:ind w:left="1440" w:hanging="360"/>
      </w:pPr>
    </w:lvl>
    <w:lvl w:ilvl="2" w:tplc="7BD2977C" w:tentative="1">
      <w:start w:val="1"/>
      <w:numFmt w:val="lowerRoman"/>
      <w:lvlText w:val="%3."/>
      <w:lvlJc w:val="right"/>
      <w:pPr>
        <w:ind w:left="2160" w:hanging="180"/>
      </w:pPr>
    </w:lvl>
    <w:lvl w:ilvl="3" w:tplc="F6468924" w:tentative="1">
      <w:start w:val="1"/>
      <w:numFmt w:val="decimal"/>
      <w:lvlText w:val="%4."/>
      <w:lvlJc w:val="left"/>
      <w:pPr>
        <w:ind w:left="2880" w:hanging="360"/>
      </w:pPr>
    </w:lvl>
    <w:lvl w:ilvl="4" w:tplc="AC105E52" w:tentative="1">
      <w:start w:val="1"/>
      <w:numFmt w:val="lowerLetter"/>
      <w:lvlText w:val="%5."/>
      <w:lvlJc w:val="left"/>
      <w:pPr>
        <w:ind w:left="3600" w:hanging="360"/>
      </w:pPr>
    </w:lvl>
    <w:lvl w:ilvl="5" w:tplc="EDBA9E10" w:tentative="1">
      <w:start w:val="1"/>
      <w:numFmt w:val="lowerRoman"/>
      <w:lvlText w:val="%6."/>
      <w:lvlJc w:val="right"/>
      <w:pPr>
        <w:ind w:left="4320" w:hanging="180"/>
      </w:pPr>
    </w:lvl>
    <w:lvl w:ilvl="6" w:tplc="4198D8C4" w:tentative="1">
      <w:start w:val="1"/>
      <w:numFmt w:val="decimal"/>
      <w:lvlText w:val="%7."/>
      <w:lvlJc w:val="left"/>
      <w:pPr>
        <w:ind w:left="5040" w:hanging="360"/>
      </w:pPr>
    </w:lvl>
    <w:lvl w:ilvl="7" w:tplc="899A3A18" w:tentative="1">
      <w:start w:val="1"/>
      <w:numFmt w:val="lowerLetter"/>
      <w:lvlText w:val="%8."/>
      <w:lvlJc w:val="left"/>
      <w:pPr>
        <w:ind w:left="5760" w:hanging="360"/>
      </w:pPr>
    </w:lvl>
    <w:lvl w:ilvl="8" w:tplc="1EE8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1B4"/>
    <w:rsid w:val="000C0B61"/>
    <w:rsid w:val="001F10F3"/>
    <w:rsid w:val="004105AE"/>
    <w:rsid w:val="004806DC"/>
    <w:rsid w:val="008661B4"/>
    <w:rsid w:val="00B2183C"/>
    <w:rsid w:val="00B27066"/>
    <w:rsid w:val="00BF0E51"/>
    <w:rsid w:val="00C31252"/>
    <w:rsid w:val="00DF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98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0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398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DF0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0398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DF0398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uytcobwg4yq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index.rp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eader" Target="header1.xm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A23C-0A75-499B-93E1-0D5C8DD1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2146</Words>
  <Characters>12877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2020-12-28T11:09:00Z</dcterms:created>
  <dcterms:modified xsi:type="dcterms:W3CDTF">2020-12-28T11:09:00Z</dcterms:modified>
</cp:coreProperties>
</file>